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46D98" w14:textId="77777777" w:rsidR="00786335" w:rsidRPr="006077D6" w:rsidRDefault="00786335" w:rsidP="00786335">
      <w:pPr>
        <w:tabs>
          <w:tab w:val="left" w:pos="6379"/>
          <w:tab w:val="left" w:pos="6521"/>
        </w:tabs>
        <w:jc w:val="right"/>
      </w:pPr>
      <w:bookmarkStart w:id="0" w:name="_GoBack"/>
      <w:bookmarkEnd w:id="0"/>
      <w:r>
        <w:t>Приложение 1</w:t>
      </w:r>
    </w:p>
    <w:p w14:paraId="543D363C" w14:textId="77777777" w:rsidR="00786335" w:rsidRPr="006077D6" w:rsidRDefault="00786335" w:rsidP="00786335">
      <w:pPr>
        <w:tabs>
          <w:tab w:val="left" w:pos="6379"/>
          <w:tab w:val="left" w:pos="6521"/>
        </w:tabs>
        <w:ind w:hanging="993"/>
        <w:jc w:val="right"/>
      </w:pPr>
      <w:r w:rsidRPr="006077D6">
        <w:t>к постановлению Администрации</w:t>
      </w:r>
    </w:p>
    <w:p w14:paraId="4B5689B7" w14:textId="7C08018F" w:rsidR="00786335" w:rsidRPr="006077D6" w:rsidRDefault="00786335" w:rsidP="00786335">
      <w:pPr>
        <w:tabs>
          <w:tab w:val="left" w:pos="6379"/>
          <w:tab w:val="left" w:pos="6521"/>
        </w:tabs>
        <w:ind w:hanging="993"/>
        <w:jc w:val="right"/>
      </w:pPr>
      <w:r w:rsidRPr="006077D6">
        <w:t xml:space="preserve">Балахнинского муниципального округа </w:t>
      </w:r>
    </w:p>
    <w:p w14:paraId="51EE1D3A" w14:textId="77777777" w:rsidR="00786335" w:rsidRPr="006077D6" w:rsidRDefault="00786335" w:rsidP="00786335">
      <w:pPr>
        <w:tabs>
          <w:tab w:val="left" w:pos="6379"/>
          <w:tab w:val="left" w:pos="6521"/>
        </w:tabs>
        <w:ind w:hanging="993"/>
        <w:jc w:val="right"/>
      </w:pPr>
      <w:r w:rsidRPr="006077D6">
        <w:t>Нижегородской области</w:t>
      </w:r>
    </w:p>
    <w:p w14:paraId="36E41B8E" w14:textId="4026E7A0" w:rsidR="00786335" w:rsidRDefault="00786335" w:rsidP="00786335">
      <w:pPr>
        <w:tabs>
          <w:tab w:val="left" w:pos="6379"/>
          <w:tab w:val="left" w:pos="6521"/>
        </w:tabs>
        <w:spacing w:line="360" w:lineRule="auto"/>
        <w:ind w:hanging="993"/>
        <w:jc w:val="right"/>
      </w:pPr>
      <w:r>
        <w:t>о</w:t>
      </w:r>
      <w:r w:rsidRPr="006077D6">
        <w:t>т</w:t>
      </w:r>
      <w:r>
        <w:t xml:space="preserve"> 04.03.2026 </w:t>
      </w:r>
      <w:r w:rsidRPr="006077D6">
        <w:t xml:space="preserve">№ </w:t>
      </w:r>
      <w:r>
        <w:t>474</w:t>
      </w:r>
    </w:p>
    <w:p w14:paraId="6801D61F" w14:textId="77777777" w:rsidR="00786335" w:rsidRDefault="00786335" w:rsidP="00786335">
      <w:pPr>
        <w:autoSpaceDE w:val="0"/>
        <w:autoSpaceDN w:val="0"/>
        <w:adjustRightInd w:val="0"/>
        <w:ind w:firstLine="0"/>
        <w:jc w:val="center"/>
        <w:rPr>
          <w:b/>
          <w:color w:val="000000"/>
          <w:lang w:eastAsia="ru-RU"/>
        </w:rPr>
      </w:pPr>
    </w:p>
    <w:p w14:paraId="298064AA" w14:textId="77777777" w:rsidR="00786335" w:rsidRDefault="00786335" w:rsidP="00786335">
      <w:pPr>
        <w:autoSpaceDE w:val="0"/>
        <w:autoSpaceDN w:val="0"/>
        <w:adjustRightInd w:val="0"/>
        <w:ind w:firstLine="0"/>
        <w:jc w:val="center"/>
        <w:rPr>
          <w:b/>
          <w:color w:val="000000"/>
          <w:lang w:eastAsia="ru-RU"/>
        </w:rPr>
      </w:pPr>
      <w:r w:rsidRPr="00404743">
        <w:rPr>
          <w:b/>
          <w:color w:val="000000"/>
          <w:lang w:eastAsia="ru-RU"/>
        </w:rPr>
        <w:t xml:space="preserve">Схема границ </w:t>
      </w:r>
      <w:r>
        <w:rPr>
          <w:b/>
          <w:color w:val="000000"/>
          <w:lang w:eastAsia="ru-RU"/>
        </w:rPr>
        <w:t xml:space="preserve">разработки  </w:t>
      </w:r>
      <w:r w:rsidRPr="00404743">
        <w:rPr>
          <w:b/>
          <w:color w:val="000000"/>
          <w:lang w:eastAsia="ru-RU"/>
        </w:rPr>
        <w:t xml:space="preserve">проект </w:t>
      </w:r>
      <w:r>
        <w:rPr>
          <w:b/>
          <w:color w:val="000000"/>
          <w:lang w:eastAsia="ru-RU"/>
        </w:rPr>
        <w:t>межевания</w:t>
      </w:r>
      <w:r w:rsidRPr="00404743">
        <w:rPr>
          <w:b/>
          <w:color w:val="000000"/>
          <w:lang w:eastAsia="ru-RU"/>
        </w:rPr>
        <w:t xml:space="preserve"> территории</w:t>
      </w:r>
    </w:p>
    <w:p w14:paraId="3DA29BD5" w14:textId="77777777" w:rsidR="00786335" w:rsidRDefault="00786335" w:rsidP="00786335">
      <w:pPr>
        <w:autoSpaceDE w:val="0"/>
        <w:autoSpaceDN w:val="0"/>
        <w:adjustRightInd w:val="0"/>
        <w:ind w:firstLine="0"/>
        <w:jc w:val="center"/>
        <w:rPr>
          <w:b/>
          <w:color w:val="000000"/>
          <w:lang w:eastAsia="ru-RU"/>
        </w:rPr>
      </w:pPr>
    </w:p>
    <w:p w14:paraId="22411E8F" w14:textId="5D89C9C6" w:rsidR="00786335" w:rsidRDefault="00786335" w:rsidP="00786335">
      <w:pPr>
        <w:autoSpaceDE w:val="0"/>
        <w:autoSpaceDN w:val="0"/>
        <w:adjustRightInd w:val="0"/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w:drawing>
          <wp:inline distT="0" distB="0" distL="0" distR="0" wp14:anchorId="5FD7198E" wp14:editId="5F45980A">
            <wp:extent cx="8961120" cy="3943985"/>
            <wp:effectExtent l="0" t="0" r="0" b="0"/>
            <wp:docPr id="129362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282B" w14:textId="2C573C86" w:rsidR="00786335" w:rsidRPr="008B023E" w:rsidRDefault="00786335" w:rsidP="00786335">
      <w:pPr>
        <w:tabs>
          <w:tab w:val="left" w:pos="2325"/>
        </w:tabs>
        <w:autoSpaceDE w:val="0"/>
        <w:autoSpaceDN w:val="0"/>
        <w:adjustRightInd w:val="0"/>
        <w:jc w:val="center"/>
        <w:rPr>
          <w:b/>
          <w:color w:val="000000"/>
          <w:lang w:eastAsia="ru-RU"/>
        </w:rPr>
      </w:pPr>
      <w:r w:rsidRPr="005A5BD7">
        <w:rPr>
          <w:noProof/>
          <w:lang w:eastAsia="ru-RU"/>
        </w:rPr>
        <w:drawing>
          <wp:inline distT="0" distB="0" distL="0" distR="0" wp14:anchorId="59FC4F00" wp14:editId="2F90C0EA">
            <wp:extent cx="3840480" cy="325755"/>
            <wp:effectExtent l="0" t="0" r="7620" b="0"/>
            <wp:docPr id="1138968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48840" r="15604" b="4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5"/>
      </w:tblGrid>
      <w:tr w:rsidR="00786335" w14:paraId="5BA4DDF0" w14:textId="77777777" w:rsidTr="00786335">
        <w:trPr>
          <w:trHeight w:val="92"/>
          <w:jc w:val="center"/>
        </w:trPr>
        <w:tc>
          <w:tcPr>
            <w:tcW w:w="14175" w:type="dxa"/>
          </w:tcPr>
          <w:p w14:paraId="6697D9C1" w14:textId="77777777" w:rsidR="00786335" w:rsidRDefault="00786335" w:rsidP="00786335">
            <w:pPr>
              <w:ind w:firstLine="0"/>
              <w:jc w:val="center"/>
              <w:rPr>
                <w:b/>
                <w:noProof/>
                <w:lang w:eastAsia="ru-RU"/>
              </w:rPr>
            </w:pPr>
          </w:p>
          <w:p w14:paraId="6A899CAC" w14:textId="77777777" w:rsidR="00786335" w:rsidRDefault="00786335" w:rsidP="00786335">
            <w:pPr>
              <w:ind w:firstLine="0"/>
              <w:jc w:val="center"/>
              <w:rPr>
                <w:noProof/>
                <w:lang w:eastAsia="ru-RU"/>
              </w:rPr>
            </w:pPr>
            <w:r w:rsidRPr="00073408">
              <w:rPr>
                <w:b/>
                <w:noProof/>
                <w:lang w:eastAsia="ru-RU"/>
              </w:rPr>
              <w:t>Заявитель:</w:t>
            </w:r>
            <w:r w:rsidRPr="00D80829">
              <w:rPr>
                <w:noProof/>
                <w:lang w:eastAsia="ru-RU"/>
              </w:rPr>
              <w:t xml:space="preserve"> Администраци</w:t>
            </w:r>
            <w:r>
              <w:rPr>
                <w:noProof/>
                <w:lang w:eastAsia="ru-RU"/>
              </w:rPr>
              <w:t xml:space="preserve">я Балахнинского муниципального  </w:t>
            </w:r>
            <w:r w:rsidRPr="00D80829">
              <w:rPr>
                <w:noProof/>
                <w:lang w:eastAsia="ru-RU"/>
              </w:rPr>
              <w:t>округа Нижегородской области</w:t>
            </w:r>
          </w:p>
          <w:p w14:paraId="3C4C7157" w14:textId="77777777" w:rsidR="00786335" w:rsidRDefault="00786335" w:rsidP="00B57B73">
            <w:pPr>
              <w:ind w:left="-284"/>
              <w:jc w:val="center"/>
              <w:rPr>
                <w:noProof/>
                <w:lang w:eastAsia="ru-RU"/>
              </w:rPr>
            </w:pPr>
          </w:p>
        </w:tc>
      </w:tr>
    </w:tbl>
    <w:p w14:paraId="5EE31707" w14:textId="53A8155C" w:rsidR="00786335" w:rsidRDefault="00786335" w:rsidP="00786335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464CC52" wp14:editId="38814E5D">
                <wp:simplePos x="0" y="0"/>
                <wp:positionH relativeFrom="column">
                  <wp:posOffset>1667510</wp:posOffset>
                </wp:positionH>
                <wp:positionV relativeFrom="paragraph">
                  <wp:posOffset>10196829</wp:posOffset>
                </wp:positionV>
                <wp:extent cx="4448175" cy="0"/>
                <wp:effectExtent l="0" t="0" r="0" b="0"/>
                <wp:wrapNone/>
                <wp:docPr id="18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C0D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31.3pt;margin-top:802.9pt;width:350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FF3D15" wp14:editId="3F489565">
            <wp:extent cx="4444365" cy="12065"/>
            <wp:effectExtent l="0" t="0" r="0" b="0"/>
            <wp:docPr id="822423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F6C33" w14:textId="77777777" w:rsidR="00187D40" w:rsidRDefault="00187D40" w:rsidP="00111AC6">
      <w:pPr>
        <w:ind w:firstLine="0"/>
        <w:sectPr w:rsidR="00187D40" w:rsidSect="00786335">
          <w:headerReference w:type="default" r:id="rId12"/>
          <w:footnotePr>
            <w:pos w:val="beneathText"/>
          </w:footnotePr>
          <w:pgSz w:w="16837" w:h="11905" w:orient="landscape"/>
          <w:pgMar w:top="426" w:right="454" w:bottom="848" w:left="851" w:header="720" w:footer="720" w:gutter="0"/>
          <w:cols w:space="720"/>
          <w:titlePg/>
          <w:docGrid w:linePitch="360"/>
        </w:sectPr>
      </w:pPr>
    </w:p>
    <w:p w14:paraId="09AC56E9" w14:textId="77777777" w:rsidR="00187D40" w:rsidRPr="007025EE" w:rsidRDefault="00187D40" w:rsidP="00187D40">
      <w:pPr>
        <w:tabs>
          <w:tab w:val="left" w:pos="6379"/>
          <w:tab w:val="left" w:pos="6521"/>
        </w:tabs>
        <w:suppressAutoHyphens/>
        <w:jc w:val="right"/>
        <w:rPr>
          <w:szCs w:val="24"/>
          <w:lang w:eastAsia="ar-SA"/>
        </w:rPr>
      </w:pPr>
      <w:r>
        <w:rPr>
          <w:szCs w:val="24"/>
          <w:lang w:eastAsia="ar-SA"/>
        </w:rPr>
        <w:lastRenderedPageBreak/>
        <w:t>Приложение 2</w:t>
      </w:r>
    </w:p>
    <w:p w14:paraId="338ED694" w14:textId="77777777" w:rsidR="00187D40" w:rsidRPr="007025EE" w:rsidRDefault="00187D40" w:rsidP="00187D40">
      <w:pPr>
        <w:tabs>
          <w:tab w:val="left" w:pos="6379"/>
          <w:tab w:val="left" w:pos="6521"/>
        </w:tabs>
        <w:suppressAutoHyphens/>
        <w:ind w:hanging="993"/>
        <w:jc w:val="right"/>
        <w:rPr>
          <w:szCs w:val="24"/>
          <w:lang w:eastAsia="ar-SA"/>
        </w:rPr>
      </w:pPr>
      <w:r w:rsidRPr="007025EE">
        <w:rPr>
          <w:szCs w:val="24"/>
          <w:lang w:eastAsia="ar-SA"/>
        </w:rPr>
        <w:t>к постановлению Администрации</w:t>
      </w:r>
    </w:p>
    <w:p w14:paraId="09CAAC82" w14:textId="10083BC5" w:rsidR="00187D40" w:rsidRPr="007025EE" w:rsidRDefault="00187D40" w:rsidP="00187D40">
      <w:pPr>
        <w:tabs>
          <w:tab w:val="left" w:pos="6379"/>
          <w:tab w:val="left" w:pos="6521"/>
        </w:tabs>
        <w:suppressAutoHyphens/>
        <w:ind w:hanging="993"/>
        <w:jc w:val="right"/>
        <w:rPr>
          <w:szCs w:val="24"/>
          <w:lang w:eastAsia="ar-SA"/>
        </w:rPr>
      </w:pPr>
      <w:r w:rsidRPr="007025EE">
        <w:rPr>
          <w:szCs w:val="24"/>
          <w:lang w:eastAsia="ar-SA"/>
        </w:rPr>
        <w:t>Балахнинского муниципального округа</w:t>
      </w:r>
    </w:p>
    <w:p w14:paraId="3F48A84E" w14:textId="77777777" w:rsidR="00187D40" w:rsidRPr="007025EE" w:rsidRDefault="00187D40" w:rsidP="00187D40">
      <w:pPr>
        <w:tabs>
          <w:tab w:val="left" w:pos="6379"/>
          <w:tab w:val="left" w:pos="6521"/>
        </w:tabs>
        <w:suppressAutoHyphens/>
        <w:ind w:hanging="993"/>
        <w:jc w:val="right"/>
        <w:rPr>
          <w:szCs w:val="24"/>
          <w:lang w:eastAsia="ar-SA"/>
        </w:rPr>
      </w:pPr>
      <w:r w:rsidRPr="007025EE">
        <w:rPr>
          <w:szCs w:val="24"/>
          <w:lang w:eastAsia="ar-SA"/>
        </w:rPr>
        <w:t>Нижегородской области</w:t>
      </w:r>
    </w:p>
    <w:p w14:paraId="616D9133" w14:textId="26E9A306" w:rsidR="00187D40" w:rsidRPr="007025EE" w:rsidRDefault="00187D40" w:rsidP="00187D40">
      <w:pPr>
        <w:tabs>
          <w:tab w:val="left" w:pos="6379"/>
          <w:tab w:val="left" w:pos="6521"/>
        </w:tabs>
        <w:suppressAutoHyphens/>
        <w:spacing w:line="360" w:lineRule="auto"/>
        <w:ind w:hanging="993"/>
        <w:jc w:val="right"/>
        <w:rPr>
          <w:szCs w:val="24"/>
          <w:lang w:eastAsia="ar-SA"/>
        </w:rPr>
      </w:pPr>
      <w:r>
        <w:rPr>
          <w:szCs w:val="24"/>
          <w:lang w:eastAsia="ar-SA"/>
        </w:rPr>
        <w:t>о</w:t>
      </w:r>
      <w:r w:rsidRPr="007025EE">
        <w:rPr>
          <w:szCs w:val="24"/>
          <w:lang w:eastAsia="ar-SA"/>
        </w:rPr>
        <w:t>т</w:t>
      </w:r>
      <w:r>
        <w:rPr>
          <w:szCs w:val="24"/>
          <w:lang w:eastAsia="ar-SA"/>
        </w:rPr>
        <w:t xml:space="preserve"> 04.03.2026 </w:t>
      </w:r>
      <w:r w:rsidRPr="007025EE">
        <w:rPr>
          <w:szCs w:val="24"/>
          <w:lang w:eastAsia="ar-SA"/>
        </w:rPr>
        <w:t>№</w:t>
      </w:r>
      <w:r>
        <w:rPr>
          <w:szCs w:val="24"/>
          <w:lang w:eastAsia="ar-SA"/>
        </w:rPr>
        <w:t xml:space="preserve"> 474</w:t>
      </w:r>
    </w:p>
    <w:p w14:paraId="43683BB3" w14:textId="77777777" w:rsidR="00187D40" w:rsidRDefault="00187D40" w:rsidP="00187D40">
      <w:pPr>
        <w:ind w:firstLine="0"/>
        <w:contextualSpacing/>
        <w:jc w:val="center"/>
        <w:rPr>
          <w:b/>
          <w:bCs/>
          <w:szCs w:val="24"/>
        </w:rPr>
      </w:pPr>
    </w:p>
    <w:p w14:paraId="10C72AA1" w14:textId="77777777" w:rsidR="00187D40" w:rsidRDefault="00187D40" w:rsidP="00187D40">
      <w:pPr>
        <w:ind w:firstLine="0"/>
        <w:contextualSpacing/>
        <w:jc w:val="center"/>
        <w:rPr>
          <w:b/>
          <w:bCs/>
          <w:szCs w:val="24"/>
        </w:rPr>
      </w:pPr>
    </w:p>
    <w:p w14:paraId="43BB2BD8" w14:textId="77777777" w:rsidR="00187D40" w:rsidRDefault="00187D40" w:rsidP="00187D40">
      <w:pPr>
        <w:ind w:firstLine="0"/>
        <w:contextualSpacing/>
        <w:jc w:val="center"/>
        <w:rPr>
          <w:b/>
          <w:bCs/>
          <w:szCs w:val="24"/>
        </w:rPr>
      </w:pPr>
    </w:p>
    <w:p w14:paraId="7E8DD0A3" w14:textId="77777777" w:rsidR="00187D40" w:rsidRPr="006077D6" w:rsidRDefault="00187D40" w:rsidP="00187D40">
      <w:pPr>
        <w:ind w:firstLine="0"/>
        <w:contextualSpacing/>
        <w:jc w:val="center"/>
        <w:rPr>
          <w:rFonts w:eastAsia="Times New Roman"/>
          <w:b/>
          <w:bCs/>
          <w:szCs w:val="24"/>
          <w:lang w:eastAsia="ru-RU"/>
        </w:rPr>
      </w:pPr>
      <w:r w:rsidRPr="006077D6">
        <w:rPr>
          <w:b/>
          <w:bCs/>
          <w:szCs w:val="24"/>
        </w:rPr>
        <w:t>Задание</w:t>
      </w:r>
    </w:p>
    <w:p w14:paraId="2189EEE2" w14:textId="77777777" w:rsidR="00187D40" w:rsidRDefault="00187D40" w:rsidP="00187D40">
      <w:pPr>
        <w:suppressAutoHyphens/>
        <w:ind w:firstLine="0"/>
        <w:jc w:val="center"/>
        <w:rPr>
          <w:rFonts w:eastAsia="Times New Roman"/>
          <w:b/>
          <w:color w:val="000000"/>
          <w:szCs w:val="24"/>
          <w:lang w:eastAsia="ar-SA"/>
        </w:rPr>
      </w:pPr>
      <w:r w:rsidRPr="006077D6">
        <w:rPr>
          <w:rFonts w:eastAsia="Times New Roman"/>
          <w:b/>
          <w:color w:val="000000"/>
          <w:szCs w:val="24"/>
          <w:lang w:eastAsia="ar-SA"/>
        </w:rPr>
        <w:t xml:space="preserve">на </w:t>
      </w:r>
      <w:r>
        <w:rPr>
          <w:rFonts w:eastAsia="Times New Roman"/>
          <w:b/>
          <w:color w:val="000000"/>
          <w:szCs w:val="24"/>
          <w:lang w:eastAsia="ar-SA"/>
        </w:rPr>
        <w:t>разработку</w:t>
      </w:r>
      <w:r w:rsidRPr="006077D6">
        <w:rPr>
          <w:rFonts w:eastAsia="Times New Roman"/>
          <w:b/>
          <w:color w:val="000000"/>
          <w:szCs w:val="24"/>
          <w:lang w:eastAsia="ar-SA"/>
        </w:rPr>
        <w:t xml:space="preserve"> </w:t>
      </w:r>
      <w:r w:rsidRPr="00B50080">
        <w:rPr>
          <w:rFonts w:eastAsia="Times New Roman"/>
          <w:b/>
          <w:color w:val="000000"/>
          <w:szCs w:val="24"/>
          <w:lang w:eastAsia="ar-SA"/>
        </w:rPr>
        <w:t>проекта межевания территории для подъездных дорог, ведущих к СНТ «Корабел», СНТ №6 « Березка», СНТ «Сормович-4», СНТ «</w:t>
      </w:r>
      <w:proofErr w:type="spellStart"/>
      <w:r w:rsidRPr="00B50080">
        <w:rPr>
          <w:rFonts w:eastAsia="Times New Roman"/>
          <w:b/>
          <w:color w:val="000000"/>
          <w:szCs w:val="24"/>
          <w:lang w:eastAsia="ar-SA"/>
        </w:rPr>
        <w:t>Сормович</w:t>
      </w:r>
      <w:proofErr w:type="spellEnd"/>
      <w:r w:rsidRPr="00B50080">
        <w:rPr>
          <w:rFonts w:eastAsia="Times New Roman"/>
          <w:b/>
          <w:color w:val="000000"/>
          <w:szCs w:val="24"/>
          <w:lang w:eastAsia="ar-SA"/>
        </w:rPr>
        <w:t xml:space="preserve"> 4. Малые сады», СНТ «Дачное», СНТ «Строитель», СНТ «Березка - 91» со стороны автомобильной дороги «Нижний Новгород – Большое Козино – Балахна» и автомобильной дороги 22К </w:t>
      </w:r>
      <w:r>
        <w:rPr>
          <w:rFonts w:eastAsia="Times New Roman"/>
          <w:b/>
          <w:color w:val="000000"/>
          <w:szCs w:val="24"/>
          <w:lang w:eastAsia="ar-SA"/>
        </w:rPr>
        <w:t>–</w:t>
      </w:r>
      <w:r w:rsidRPr="00B50080">
        <w:rPr>
          <w:rFonts w:eastAsia="Times New Roman"/>
          <w:b/>
          <w:color w:val="000000"/>
          <w:szCs w:val="24"/>
          <w:lang w:eastAsia="ar-SA"/>
        </w:rPr>
        <w:t xml:space="preserve"> 0028</w:t>
      </w:r>
    </w:p>
    <w:p w14:paraId="439E1CB5" w14:textId="77777777" w:rsidR="00187D40" w:rsidRPr="006077D6" w:rsidRDefault="00187D40" w:rsidP="00187D40">
      <w:pPr>
        <w:suppressAutoHyphens/>
        <w:ind w:firstLine="0"/>
        <w:jc w:val="center"/>
        <w:rPr>
          <w:rFonts w:eastAsia="Times New Roman"/>
          <w:b/>
          <w:bCs/>
          <w:i/>
          <w:iCs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904"/>
        <w:gridCol w:w="5805"/>
      </w:tblGrid>
      <w:tr w:rsidR="00187D40" w:rsidRPr="006077D6" w14:paraId="6F3B5AAB" w14:textId="77777777" w:rsidTr="00B57B73">
        <w:trPr>
          <w:trHeight w:val="709"/>
          <w:jc w:val="center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025F8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Наименование позиции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D693F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Содержание</w:t>
            </w:r>
          </w:p>
        </w:tc>
      </w:tr>
      <w:tr w:rsidR="00187D40" w:rsidRPr="006077D6" w14:paraId="45C85EC1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24895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75CB5" w14:textId="77777777" w:rsidR="00187D40" w:rsidRPr="006077D6" w:rsidRDefault="00187D40" w:rsidP="00187D40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C9121" w14:textId="77777777" w:rsidR="00187D40" w:rsidRPr="006077D6" w:rsidRDefault="00187D40" w:rsidP="00187D40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6077D6">
              <w:rPr>
                <w:rFonts w:eastAsia="Times New Roman"/>
                <w:szCs w:val="24"/>
                <w:lang w:eastAsia="ar-SA"/>
              </w:rPr>
              <w:t>роект межевания территории</w:t>
            </w:r>
          </w:p>
        </w:tc>
      </w:tr>
      <w:tr w:rsidR="00187D40" w:rsidRPr="006077D6" w14:paraId="23777B5E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7DBB2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szCs w:val="24"/>
              </w:rPr>
            </w:pPr>
            <w:r w:rsidRPr="006077D6">
              <w:rPr>
                <w:szCs w:val="24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3FD61" w14:textId="77777777" w:rsidR="00187D40" w:rsidRPr="006077D6" w:rsidRDefault="00187D40" w:rsidP="00187D40">
            <w:pPr>
              <w:ind w:firstLine="0"/>
              <w:contextualSpacing/>
              <w:rPr>
                <w:szCs w:val="24"/>
              </w:rPr>
            </w:pPr>
            <w:r w:rsidRPr="006077D6">
              <w:rPr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C312D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Администрация Балахнинского муниципального округа Нижегородской области</w:t>
            </w:r>
          </w:p>
        </w:tc>
      </w:tr>
      <w:tr w:rsidR="00187D40" w:rsidRPr="006077D6" w14:paraId="067D401D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48DD4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1DF3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C718E" w14:textId="77777777" w:rsidR="00187D40" w:rsidRPr="006077D6" w:rsidRDefault="00187D40" w:rsidP="00187D40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Бюджет муниципального образования «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Балахнинский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муниципальный округ»</w:t>
            </w:r>
          </w:p>
        </w:tc>
      </w:tr>
      <w:tr w:rsidR="00187D40" w:rsidRPr="006077D6" w14:paraId="46B3A9D6" w14:textId="77777777" w:rsidTr="00B57B73">
        <w:trPr>
          <w:trHeight w:val="4218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13EC1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117A7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Цель подготовки документации по планировке территории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53B95" w14:textId="77777777" w:rsidR="00187D40" w:rsidRDefault="00187D40" w:rsidP="00187D40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 xml:space="preserve">Обеспечение устойчивого развития территории, выделение элементов планировочной структуры, определение границ зон планируемого размещения объектов капитального строительства, установление границ территорий общего пользования и границ земельных участков, определение характеристик планируемых объектов капитального строительства, характеристик и очередности планируемого развития территории, </w:t>
            </w:r>
            <w:r>
              <w:rPr>
                <w:rFonts w:eastAsia="Times New Roman"/>
                <w:szCs w:val="24"/>
                <w:lang w:eastAsia="ar-SA"/>
              </w:rPr>
              <w:t>а также в целях организации</w:t>
            </w:r>
            <w:r w:rsidRPr="006F2AA3">
              <w:rPr>
                <w:rFonts w:eastAsia="Times New Roman"/>
                <w:szCs w:val="24"/>
                <w:lang w:eastAsia="ar-SA"/>
              </w:rPr>
              <w:t xml:space="preserve"> подъездных дорог, ведущих к СНТ «Корабел», СНТ №6 « Березка», СНТ «Сормович-4», СНТ «</w:t>
            </w:r>
            <w:proofErr w:type="spellStart"/>
            <w:r w:rsidRPr="006F2AA3">
              <w:rPr>
                <w:rFonts w:eastAsia="Times New Roman"/>
                <w:szCs w:val="24"/>
                <w:lang w:eastAsia="ar-SA"/>
              </w:rPr>
              <w:t>Сормович</w:t>
            </w:r>
            <w:proofErr w:type="spellEnd"/>
            <w:r w:rsidRPr="006F2AA3">
              <w:rPr>
                <w:rFonts w:eastAsia="Times New Roman"/>
                <w:szCs w:val="24"/>
                <w:lang w:eastAsia="ar-SA"/>
              </w:rPr>
              <w:t xml:space="preserve"> 4.</w:t>
            </w:r>
            <w:proofErr w:type="gramEnd"/>
            <w:r w:rsidRPr="006F2AA3">
              <w:rPr>
                <w:rFonts w:eastAsia="Times New Roman"/>
                <w:szCs w:val="24"/>
                <w:lang w:eastAsia="ar-SA"/>
              </w:rPr>
              <w:t xml:space="preserve"> Малые сады», СНТ «Дачное», СНТ «Строитель», СНТ «Березка - 91» со стороны автомобильной дороги «Нижний Новгород – Большое Козино – Балахна» и автомобильной дороги 22К – 0028</w:t>
            </w:r>
          </w:p>
          <w:p w14:paraId="229B9BC5" w14:textId="77777777" w:rsidR="00187D40" w:rsidRPr="006077D6" w:rsidRDefault="00187D40" w:rsidP="00187D40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187D40" w:rsidRPr="006077D6" w14:paraId="72D6D24F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74557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C093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 xml:space="preserve">Информация о территории (информация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ориентировочная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площадь территории (га)</w:t>
            </w:r>
            <w:proofErr w:type="gramEnd"/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C74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>П</w:t>
            </w:r>
            <w:r w:rsidRPr="00B93ECF">
              <w:rPr>
                <w:rFonts w:eastAsia="Times New Roman"/>
                <w:szCs w:val="24"/>
                <w:lang w:eastAsia="ar-SA"/>
              </w:rPr>
              <w:t>одъездны</w:t>
            </w:r>
            <w:r>
              <w:rPr>
                <w:rFonts w:eastAsia="Times New Roman"/>
                <w:szCs w:val="24"/>
                <w:lang w:eastAsia="ar-SA"/>
              </w:rPr>
              <w:t>е</w:t>
            </w:r>
            <w:r w:rsidRPr="00B93ECF">
              <w:rPr>
                <w:rFonts w:eastAsia="Times New Roman"/>
                <w:szCs w:val="24"/>
                <w:lang w:eastAsia="ar-SA"/>
              </w:rPr>
              <w:t xml:space="preserve"> дорог</w:t>
            </w:r>
            <w:r>
              <w:rPr>
                <w:rFonts w:eastAsia="Times New Roman"/>
                <w:szCs w:val="24"/>
                <w:lang w:eastAsia="ar-SA"/>
              </w:rPr>
              <w:t>и</w:t>
            </w:r>
            <w:r w:rsidRPr="00B93ECF">
              <w:rPr>
                <w:rFonts w:eastAsia="Times New Roman"/>
                <w:szCs w:val="24"/>
                <w:lang w:eastAsia="ar-SA"/>
              </w:rPr>
              <w:t>, ведущи</w:t>
            </w:r>
            <w:r>
              <w:rPr>
                <w:rFonts w:eastAsia="Times New Roman"/>
                <w:szCs w:val="24"/>
                <w:lang w:eastAsia="ar-SA"/>
              </w:rPr>
              <w:t>х</w:t>
            </w:r>
            <w:r w:rsidRPr="00B93ECF">
              <w:rPr>
                <w:rFonts w:eastAsia="Times New Roman"/>
                <w:szCs w:val="24"/>
                <w:lang w:eastAsia="ar-SA"/>
              </w:rPr>
              <w:t xml:space="preserve"> к СНТ «Корабел», СНТ №6 « Березка», СНТ «Сормович-4», СНТ «</w:t>
            </w:r>
            <w:proofErr w:type="spellStart"/>
            <w:r w:rsidRPr="00B93ECF">
              <w:rPr>
                <w:rFonts w:eastAsia="Times New Roman"/>
                <w:szCs w:val="24"/>
                <w:lang w:eastAsia="ar-SA"/>
              </w:rPr>
              <w:t>Сормович</w:t>
            </w:r>
            <w:proofErr w:type="spellEnd"/>
            <w:r w:rsidRPr="00B93ECF">
              <w:rPr>
                <w:rFonts w:eastAsia="Times New Roman"/>
                <w:szCs w:val="24"/>
                <w:lang w:eastAsia="ar-SA"/>
              </w:rPr>
              <w:t xml:space="preserve"> 4. Малые сады», СНТ «Дачное», СНТ «Строитель», СНТ «Березка - 91» со стороны автомобильной дороги «Нижний Новгород – Большое Козино – Балахна» и автомобильной дороги 22К - 0028</w:t>
            </w:r>
            <w:r w:rsidRPr="006077D6">
              <w:rPr>
                <w:rFonts w:eastAsia="Times New Roman"/>
                <w:szCs w:val="24"/>
                <w:lang w:eastAsia="ar-SA"/>
              </w:rPr>
              <w:t>, согласно прилагаемой схеме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..</w:t>
            </w:r>
            <w:proofErr w:type="gramEnd"/>
          </w:p>
          <w:p w14:paraId="50DE3818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81ADA24" w14:textId="77777777" w:rsidR="00187D40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Площадь территории в границах подготовки документации по планировке территории – </w:t>
            </w:r>
            <w:r>
              <w:rPr>
                <w:rFonts w:eastAsia="Times New Roman"/>
                <w:szCs w:val="24"/>
                <w:lang w:eastAsia="ar-SA"/>
              </w:rPr>
              <w:t>6,5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га (подлежит уточнению).</w:t>
            </w:r>
          </w:p>
          <w:p w14:paraId="392F86B9" w14:textId="77777777" w:rsidR="00187D40" w:rsidRPr="00045CE9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lastRenderedPageBreak/>
              <w:t>Согласно п</w:t>
            </w:r>
            <w:r w:rsidRPr="00045CE9">
              <w:rPr>
                <w:rFonts w:eastAsia="Times New Roman"/>
                <w:szCs w:val="24"/>
                <w:lang w:eastAsia="ar-SA"/>
              </w:rPr>
              <w:t>риложени</w:t>
            </w:r>
            <w:r>
              <w:rPr>
                <w:rFonts w:eastAsia="Times New Roman"/>
                <w:szCs w:val="24"/>
                <w:lang w:eastAsia="ar-SA"/>
              </w:rPr>
              <w:t xml:space="preserve">ю </w:t>
            </w:r>
            <w:r w:rsidRPr="00045CE9">
              <w:rPr>
                <w:rFonts w:eastAsia="Times New Roman"/>
                <w:szCs w:val="24"/>
                <w:lang w:eastAsia="ar-SA"/>
              </w:rPr>
              <w:t xml:space="preserve">к заданию на разработку </w:t>
            </w:r>
          </w:p>
          <w:p w14:paraId="6F50338E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проекта межевания - </w:t>
            </w:r>
            <w:r w:rsidRPr="00045CE9">
              <w:rPr>
                <w:rFonts w:eastAsia="Times New Roman"/>
                <w:szCs w:val="24"/>
                <w:lang w:eastAsia="ar-SA"/>
              </w:rPr>
              <w:t xml:space="preserve">Схема </w:t>
            </w:r>
            <w:proofErr w:type="gramStart"/>
            <w:r w:rsidRPr="00045CE9">
              <w:rPr>
                <w:rFonts w:eastAsia="Times New Roman"/>
                <w:szCs w:val="24"/>
                <w:lang w:eastAsia="ar-SA"/>
              </w:rPr>
              <w:t>границ разработки проекта межевания территории</w:t>
            </w:r>
            <w:proofErr w:type="gramEnd"/>
            <w:r>
              <w:rPr>
                <w:rFonts w:eastAsia="Times New Roman"/>
                <w:szCs w:val="24"/>
                <w:lang w:eastAsia="ar-SA"/>
              </w:rPr>
              <w:t>.</w:t>
            </w:r>
          </w:p>
        </w:tc>
      </w:tr>
      <w:tr w:rsidR="00187D40" w:rsidRPr="006077D6" w14:paraId="45FD82BA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F0721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6</w:t>
            </w:r>
          </w:p>
        </w:tc>
        <w:tc>
          <w:tcPr>
            <w:tcW w:w="8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13C28" w14:textId="77777777" w:rsidR="00187D40" w:rsidRPr="006077D6" w:rsidRDefault="00187D40" w:rsidP="00187D40">
            <w:pPr>
              <w:suppressAutoHyphens/>
              <w:ind w:firstLine="0"/>
              <w:outlineLvl w:val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Описание объекта, планируемого к размещению:</w:t>
            </w:r>
          </w:p>
        </w:tc>
      </w:tr>
      <w:tr w:rsidR="00187D40" w:rsidRPr="006077D6" w14:paraId="54CFFC94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CFC41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6.1.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6058F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Назначение планируемого объекта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FFE6B" w14:textId="77777777" w:rsidR="00187D40" w:rsidRPr="006077D6" w:rsidRDefault="00187D40" w:rsidP="00187D40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187D40" w:rsidRPr="006077D6" w14:paraId="1EC83D62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98BF7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6.2.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B572D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>Наличие объекта в программах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C2806" w14:textId="77777777" w:rsidR="00187D40" w:rsidRPr="006077D6" w:rsidRDefault="00187D40" w:rsidP="00187D40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187D40" w:rsidRPr="006077D6" w14:paraId="24B9BE61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78BDB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6.3.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D0D54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Описание планируемого объекта (вид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  <w:proofErr w:type="gramEnd"/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50EE9" w14:textId="77777777" w:rsidR="00187D40" w:rsidRPr="006077D6" w:rsidRDefault="00187D40" w:rsidP="00187D40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-</w:t>
            </w:r>
          </w:p>
        </w:tc>
      </w:tr>
      <w:tr w:rsidR="00187D40" w:rsidRPr="006077D6" w14:paraId="1D673A79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94D3F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t>7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515FC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Состав документации по планировке территории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2733" w14:textId="77777777" w:rsidR="00187D40" w:rsidRPr="00461854" w:rsidRDefault="00187D40" w:rsidP="00187D40">
            <w:pPr>
              <w:keepNext/>
              <w:keepLines/>
              <w:numPr>
                <w:ilvl w:val="2"/>
                <w:numId w:val="19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 w:rsidRPr="00461854">
              <w:rPr>
                <w:rFonts w:eastAsia="Times New Roman"/>
                <w:b/>
                <w:szCs w:val="24"/>
                <w:lang w:eastAsia="ar-SA"/>
              </w:rPr>
              <w:t xml:space="preserve">1. Основная (утверждаемая) часть </w:t>
            </w:r>
            <w:r>
              <w:rPr>
                <w:rFonts w:eastAsia="Times New Roman"/>
                <w:b/>
                <w:szCs w:val="24"/>
                <w:lang w:eastAsia="ar-SA"/>
              </w:rPr>
              <w:t>п</w:t>
            </w:r>
            <w:r w:rsidRPr="007B0164">
              <w:rPr>
                <w:rFonts w:eastAsia="Times New Roman"/>
                <w:b/>
                <w:szCs w:val="24"/>
                <w:lang w:eastAsia="ar-SA"/>
              </w:rPr>
              <w:t>роект</w:t>
            </w:r>
            <w:r>
              <w:rPr>
                <w:rFonts w:eastAsia="Times New Roman"/>
                <w:b/>
                <w:szCs w:val="24"/>
                <w:lang w:eastAsia="ar-SA"/>
              </w:rPr>
              <w:t>а</w:t>
            </w:r>
            <w:r w:rsidRPr="007B0164">
              <w:rPr>
                <w:rFonts w:eastAsia="Times New Roman"/>
                <w:b/>
                <w:szCs w:val="24"/>
                <w:lang w:eastAsia="ar-SA"/>
              </w:rPr>
              <w:t xml:space="preserve"> межевания территории</w:t>
            </w:r>
            <w:r w:rsidRPr="00461854">
              <w:rPr>
                <w:rFonts w:eastAsia="Times New Roman"/>
                <w:b/>
                <w:szCs w:val="24"/>
                <w:lang w:eastAsia="ar-SA"/>
              </w:rPr>
              <w:t>:</w:t>
            </w:r>
          </w:p>
          <w:p w14:paraId="4A7185A0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00202A83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461854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6D0B9FD4" w14:textId="77777777" w:rsidR="00187D40" w:rsidRPr="00461854" w:rsidRDefault="00187D40" w:rsidP="00187D40">
            <w:pPr>
              <w:numPr>
                <w:ilvl w:val="0"/>
                <w:numId w:val="20"/>
              </w:numPr>
              <w:suppressAutoHyphens/>
              <w:ind w:left="33" w:firstLine="0"/>
              <w:contextualSpacing/>
              <w:rPr>
                <w:szCs w:val="24"/>
              </w:rPr>
            </w:pPr>
            <w:r w:rsidRPr="00461854">
              <w:rPr>
                <w:szCs w:val="24"/>
              </w:rPr>
              <w:t>Графические материалы:</w:t>
            </w:r>
          </w:p>
          <w:p w14:paraId="71FF89B7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461854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земельных участков М 1:500</w:t>
            </w:r>
          </w:p>
          <w:p w14:paraId="735329E3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461854">
              <w:rPr>
                <w:rFonts w:eastAsia="Times New Roman"/>
                <w:szCs w:val="24"/>
                <w:lang w:eastAsia="ar-SA"/>
              </w:rPr>
              <w:t>Чертеж межевания территории с указанием образуемых и изменяемых земельных участков М 1:500</w:t>
            </w:r>
          </w:p>
          <w:p w14:paraId="587AE5C5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461854">
              <w:rPr>
                <w:rFonts w:eastAsia="Times New Roman"/>
                <w:szCs w:val="24"/>
                <w:lang w:val="en-US" w:eastAsia="ar-SA"/>
              </w:rPr>
              <w:t>II</w:t>
            </w:r>
            <w:r w:rsidRPr="00461854">
              <w:rPr>
                <w:rFonts w:eastAsia="Times New Roman"/>
                <w:szCs w:val="24"/>
                <w:lang w:eastAsia="ar-SA"/>
              </w:rPr>
              <w:t>. Текстовая часть</w:t>
            </w:r>
          </w:p>
          <w:p w14:paraId="7DCD9D97" w14:textId="77777777" w:rsidR="00187D40" w:rsidRPr="00461854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5423A0B1" w14:textId="77777777" w:rsidR="00187D40" w:rsidRPr="00461854" w:rsidRDefault="00187D40" w:rsidP="00187D40">
            <w:pPr>
              <w:tabs>
                <w:tab w:val="num" w:pos="0"/>
              </w:tabs>
              <w:suppressAutoHyphens/>
              <w:spacing w:after="240"/>
              <w:ind w:firstLine="0"/>
              <w:rPr>
                <w:rFonts w:eastAsia="Times New Roman"/>
                <w:b/>
                <w:szCs w:val="24"/>
                <w:lang w:eastAsia="ar-SA"/>
              </w:rPr>
            </w:pPr>
            <w:r w:rsidRPr="00461854">
              <w:rPr>
                <w:rFonts w:eastAsia="Times New Roman"/>
                <w:b/>
                <w:szCs w:val="24"/>
                <w:lang w:eastAsia="ar-SA"/>
              </w:rPr>
              <w:t xml:space="preserve">2. Материалы по обоснованию </w:t>
            </w:r>
            <w:r>
              <w:rPr>
                <w:rFonts w:eastAsia="Times New Roman"/>
                <w:b/>
                <w:szCs w:val="24"/>
                <w:lang w:eastAsia="ar-SA"/>
              </w:rPr>
              <w:t>п</w:t>
            </w:r>
            <w:r w:rsidRPr="007B0164">
              <w:rPr>
                <w:rFonts w:eastAsia="Times New Roman"/>
                <w:b/>
                <w:szCs w:val="24"/>
                <w:lang w:eastAsia="ar-SA"/>
              </w:rPr>
              <w:t>роект</w:t>
            </w:r>
            <w:r>
              <w:rPr>
                <w:rFonts w:eastAsia="Times New Roman"/>
                <w:b/>
                <w:szCs w:val="24"/>
                <w:lang w:eastAsia="ar-SA"/>
              </w:rPr>
              <w:t>а</w:t>
            </w:r>
            <w:r w:rsidRPr="007B0164">
              <w:rPr>
                <w:rFonts w:eastAsia="Times New Roman"/>
                <w:b/>
                <w:szCs w:val="24"/>
                <w:lang w:eastAsia="ar-SA"/>
              </w:rPr>
              <w:t xml:space="preserve"> межевания территории</w:t>
            </w:r>
            <w:r w:rsidRPr="00461854">
              <w:rPr>
                <w:rFonts w:eastAsia="Times New Roman"/>
                <w:b/>
                <w:szCs w:val="24"/>
                <w:lang w:eastAsia="ar-SA"/>
              </w:rPr>
              <w:t>:</w:t>
            </w:r>
          </w:p>
          <w:p w14:paraId="75D8836F" w14:textId="77777777" w:rsidR="00187D40" w:rsidRPr="006077D6" w:rsidRDefault="00187D40" w:rsidP="00187D40">
            <w:pPr>
              <w:keepLines/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</w:p>
          <w:p w14:paraId="0E373110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u w:val="single"/>
                <w:lang w:eastAsia="ar-SA"/>
              </w:rPr>
            </w:pPr>
            <w:r w:rsidRPr="006077D6">
              <w:rPr>
                <w:rFonts w:eastAsia="Times New Roman"/>
                <w:szCs w:val="24"/>
                <w:u w:val="single"/>
                <w:lang w:eastAsia="ar-SA"/>
              </w:rPr>
              <w:t>Проект межевания территории:</w:t>
            </w:r>
          </w:p>
          <w:p w14:paraId="7661F07A" w14:textId="77777777" w:rsidR="00187D40" w:rsidRPr="006077D6" w:rsidRDefault="00187D40" w:rsidP="00187D40">
            <w:pPr>
              <w:tabs>
                <w:tab w:val="num" w:pos="0"/>
              </w:tabs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val="en-US" w:eastAsia="ar-SA"/>
              </w:rPr>
              <w:t>I</w:t>
            </w:r>
            <w:r w:rsidRPr="006077D6">
              <w:rPr>
                <w:rFonts w:eastAsia="Times New Roman"/>
                <w:szCs w:val="24"/>
                <w:lang w:eastAsia="ar-SA"/>
              </w:rPr>
              <w:t>. Графические материалы:</w:t>
            </w:r>
          </w:p>
          <w:p w14:paraId="265364F8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Чертеж с указанием информации согласно части 7 статьи 43 Градостроительного кодекса Российской Федерации М 1:500-1:1000 </w:t>
            </w:r>
          </w:p>
          <w:p w14:paraId="68554041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trike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II. Пояснительная записка</w:t>
            </w:r>
          </w:p>
          <w:p w14:paraId="298EE65D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6A28551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3. Документ, содержащий сведения, подлежащие внесению в Единый государственный реестр недвижимости, в том числе описание местоположения границ земельных участков, подлежащих образованию в соответствии с проектом межевания территории (XML-схема, выполненная в соответствии с приказом Федеральной службы государственной регистрации, кадастра и картографии от 2 декабря 2024 г. № 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П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 xml:space="preserve">/0384/24, содержащая сведения о проекте межевания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территории для внесения в реестр границ Единого государственного реестра недвижимости).</w:t>
            </w:r>
          </w:p>
          <w:p w14:paraId="2854AB32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53386937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4. Результаты инженерных изысканий, необходимых для подготовки </w:t>
            </w:r>
            <w:r>
              <w:rPr>
                <w:rFonts w:eastAsia="Times New Roman"/>
                <w:szCs w:val="24"/>
                <w:lang w:eastAsia="ar-SA"/>
              </w:rPr>
              <w:t>проекта межевания территории</w:t>
            </w:r>
            <w:r w:rsidRPr="006077D6">
              <w:rPr>
                <w:rFonts w:eastAsia="Times New Roman"/>
                <w:szCs w:val="24"/>
                <w:lang w:eastAsia="ar-SA"/>
              </w:rPr>
              <w:t>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Федерации.</w:t>
            </w:r>
          </w:p>
          <w:p w14:paraId="36294AD5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69289DC6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5. Уведомления о результатах согласования </w:t>
            </w:r>
            <w:r>
              <w:rPr>
                <w:rFonts w:eastAsia="Times New Roman"/>
                <w:szCs w:val="24"/>
                <w:lang w:eastAsia="ar-SA"/>
              </w:rPr>
              <w:t>проекта межевания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территории</w:t>
            </w:r>
          </w:p>
          <w:p w14:paraId="5639B14F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7E54119E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6. </w:t>
            </w:r>
            <w:r w:rsidRPr="006077D6">
              <w:rPr>
                <w:rFonts w:eastAsia="Times New Roman"/>
                <w:szCs w:val="18"/>
                <w:lang w:eastAsia="ar-SA"/>
              </w:rPr>
              <w:t xml:space="preserve"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 с приложением документа, подтверждающего отправку </w:t>
            </w:r>
            <w:r>
              <w:rPr>
                <w:rFonts w:eastAsia="Times New Roman"/>
                <w:szCs w:val="18"/>
                <w:lang w:eastAsia="ar-SA"/>
              </w:rPr>
              <w:t>проекта межевания территории</w:t>
            </w:r>
            <w:r w:rsidRPr="006077D6">
              <w:rPr>
                <w:rFonts w:eastAsia="Times New Roman"/>
                <w:szCs w:val="18"/>
                <w:lang w:eastAsia="ar-SA"/>
              </w:rPr>
              <w:t xml:space="preserve"> согласующим органам, владельцам автомобильных дорог.</w:t>
            </w:r>
          </w:p>
          <w:p w14:paraId="7A34C624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55A25B12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7. Протокол согласительного совещания, проведенного в случае отказа одного или нескольких согласующих органов, владельцев автомобильных дорог в согласовании </w:t>
            </w:r>
            <w:r>
              <w:rPr>
                <w:rFonts w:eastAsia="Times New Roman"/>
                <w:color w:val="000000"/>
                <w:szCs w:val="24"/>
                <w:lang w:eastAsia="ar-SA"/>
              </w:rPr>
              <w:t>проекта межевания территории</w:t>
            </w: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 (при необходимости), если согласование </w:t>
            </w:r>
            <w:r w:rsidRPr="003A35FA">
              <w:rPr>
                <w:rFonts w:eastAsia="Times New Roman"/>
                <w:color w:val="000000"/>
                <w:szCs w:val="24"/>
                <w:lang w:eastAsia="ar-SA"/>
              </w:rPr>
              <w:t>проекта межевания территории</w:t>
            </w: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 является обязательным в соответствии с законодательством Российской Федерации;</w:t>
            </w:r>
          </w:p>
          <w:p w14:paraId="508CB574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color w:val="000000"/>
                <w:szCs w:val="24"/>
                <w:lang w:eastAsia="ar-SA"/>
              </w:rPr>
            </w:pPr>
          </w:p>
          <w:p w14:paraId="4119FCE8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color w:val="000000"/>
                <w:szCs w:val="24"/>
                <w:lang w:eastAsia="ar-SA"/>
              </w:rPr>
              <w:t xml:space="preserve">8. </w:t>
            </w:r>
            <w:r w:rsidRPr="006077D6">
              <w:rPr>
                <w:rFonts w:eastAsia="Times New Roman"/>
                <w:szCs w:val="24"/>
                <w:lang w:eastAsia="ar-SA"/>
              </w:rPr>
              <w:t>Документ, подтверждающий полномочия представителя заявителя (в случае направления заявления представителем заявителя).</w:t>
            </w:r>
          </w:p>
          <w:p w14:paraId="1D081AFD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5B00130E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9. Электронный носитель с информацией и документами, указанными в пунктах 1 – 8 за исключением случая направления документации по планировке территории через Личный кабинет в ГИСОГД НО.</w:t>
            </w:r>
          </w:p>
          <w:p w14:paraId="2CE7F44D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  <w:p w14:paraId="5993FD3F" w14:textId="77777777" w:rsidR="00187D40" w:rsidRPr="006077D6" w:rsidRDefault="00187D40" w:rsidP="00187D40">
            <w:pPr>
              <w:keepNext/>
              <w:keepLines/>
              <w:numPr>
                <w:ilvl w:val="2"/>
                <w:numId w:val="19"/>
              </w:numPr>
              <w:suppressAutoHyphens/>
              <w:overflowPunct w:val="0"/>
              <w:autoSpaceDE w:val="0"/>
              <w:outlineLvl w:val="2"/>
              <w:rPr>
                <w:rFonts w:eastAsia="Times New Roman"/>
                <w:b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szCs w:val="24"/>
                <w:lang w:eastAsia="ar-SA"/>
              </w:rPr>
              <w:t>Проект межевания территории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выполнить в соответствии с требованиями к оформлению материалов документации по планировке территории, утвержденными приказом министерства градостроительной деятельности и развития агломерации Нижегородской области от 06.09.2024 № 01-02/124.</w:t>
            </w:r>
          </w:p>
        </w:tc>
      </w:tr>
      <w:tr w:rsidR="00187D40" w:rsidRPr="006077D6" w14:paraId="26E09CBF" w14:textId="77777777" w:rsidTr="00B57B73">
        <w:trPr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AEC9B" w14:textId="77777777" w:rsidR="00187D40" w:rsidRPr="006077D6" w:rsidRDefault="00187D40" w:rsidP="00187D40">
            <w:pPr>
              <w:ind w:firstLine="0"/>
              <w:contextualSpacing/>
              <w:jc w:val="center"/>
              <w:rPr>
                <w:color w:val="000000"/>
                <w:szCs w:val="24"/>
              </w:rPr>
            </w:pPr>
            <w:r w:rsidRPr="006077D6">
              <w:rPr>
                <w:color w:val="000000"/>
                <w:szCs w:val="24"/>
              </w:rPr>
              <w:lastRenderedPageBreak/>
              <w:t>8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3B61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Перечень необходимых согласований документации по планировке территории от согласующих органов, владельцев автомобильных дорог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CC07C" w14:textId="77777777" w:rsidR="00187D40" w:rsidRDefault="00187D40" w:rsidP="00187D40">
            <w:pPr>
              <w:widowControl w:val="0"/>
              <w:numPr>
                <w:ilvl w:val="0"/>
                <w:numId w:val="21"/>
              </w:numPr>
              <w:tabs>
                <w:tab w:val="left" w:pos="318"/>
              </w:tabs>
              <w:suppressAutoHyphens/>
              <w:ind w:left="35" w:firstLine="0"/>
              <w:contextualSpacing/>
              <w:outlineLvl w:val="0"/>
              <w:rPr>
                <w:szCs w:val="24"/>
                <w:lang w:eastAsia="ru-RU"/>
              </w:rPr>
            </w:pPr>
            <w:proofErr w:type="gramStart"/>
            <w:r w:rsidRPr="006077D6">
              <w:rPr>
                <w:szCs w:val="24"/>
              </w:rPr>
              <w:t xml:space="preserve">Департамент региональной безопасности Нижегородской области – согласование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безопасности, в том числе раздела проекта, </w:t>
            </w:r>
            <w:r w:rsidRPr="006077D6">
              <w:rPr>
                <w:szCs w:val="24"/>
              </w:rPr>
              <w:lastRenderedPageBreak/>
              <w:t>содержащего специальные защитные мероприятия по предотвращению негативного воздействия вод, в соответствии с распоряжением Правительства Нижегородской области от 12.02.2015 г. №190-р «О зонах затопления, подтопления»;</w:t>
            </w:r>
            <w:proofErr w:type="gramEnd"/>
          </w:p>
          <w:p w14:paraId="403116C2" w14:textId="77777777" w:rsidR="00187D40" w:rsidRDefault="00187D40" w:rsidP="00187D40">
            <w:pPr>
              <w:widowControl w:val="0"/>
              <w:numPr>
                <w:ilvl w:val="0"/>
                <w:numId w:val="21"/>
              </w:numPr>
              <w:tabs>
                <w:tab w:val="left" w:pos="318"/>
              </w:tabs>
              <w:suppressAutoHyphens/>
              <w:ind w:left="35" w:firstLine="0"/>
              <w:contextualSpacing/>
              <w:outlineLvl w:val="0"/>
              <w:rPr>
                <w:szCs w:val="24"/>
                <w:lang w:eastAsia="ru-RU"/>
              </w:rPr>
            </w:pPr>
            <w:r>
              <w:rPr>
                <w:szCs w:val="24"/>
              </w:rPr>
              <w:t>ГКУ</w:t>
            </w:r>
            <w:r w:rsidRPr="00E17DC7">
              <w:rPr>
                <w:szCs w:val="24"/>
              </w:rPr>
              <w:t xml:space="preserve"> </w:t>
            </w:r>
            <w:r>
              <w:rPr>
                <w:szCs w:val="24"/>
              </w:rPr>
              <w:t>НО</w:t>
            </w:r>
            <w:r>
              <w:rPr>
                <w:szCs w:val="24"/>
                <w:lang w:eastAsia="ru-RU"/>
              </w:rPr>
              <w:t xml:space="preserve"> </w:t>
            </w:r>
            <w:r w:rsidRPr="00E17DC7">
              <w:rPr>
                <w:szCs w:val="24"/>
              </w:rPr>
              <w:t xml:space="preserve">«Главное Управление Автомобильных Дорог» </w:t>
            </w:r>
          </w:p>
          <w:p w14:paraId="3642F5C8" w14:textId="77777777" w:rsidR="00187D40" w:rsidRDefault="00187D40" w:rsidP="00187D40">
            <w:pPr>
              <w:widowControl w:val="0"/>
              <w:numPr>
                <w:ilvl w:val="0"/>
                <w:numId w:val="21"/>
              </w:numPr>
              <w:tabs>
                <w:tab w:val="left" w:pos="318"/>
              </w:tabs>
              <w:suppressAutoHyphens/>
              <w:ind w:left="35" w:firstLine="0"/>
              <w:contextualSpacing/>
              <w:outlineLvl w:val="0"/>
              <w:rPr>
                <w:szCs w:val="24"/>
                <w:lang w:eastAsia="ru-RU"/>
              </w:rPr>
            </w:pPr>
            <w:r w:rsidRPr="00E17DC7">
              <w:rPr>
                <w:szCs w:val="24"/>
              </w:rPr>
              <w:t>Министерство лесного хозяйства и охраны объектов животного мира Нижегородской области</w:t>
            </w:r>
          </w:p>
          <w:p w14:paraId="41DBC350" w14:textId="77777777" w:rsidR="00187D40" w:rsidRPr="00DD22DA" w:rsidRDefault="00187D40" w:rsidP="00187D40">
            <w:pPr>
              <w:widowControl w:val="0"/>
              <w:numPr>
                <w:ilvl w:val="0"/>
                <w:numId w:val="21"/>
              </w:numPr>
              <w:tabs>
                <w:tab w:val="left" w:pos="318"/>
              </w:tabs>
              <w:suppressAutoHyphens/>
              <w:ind w:left="35" w:firstLine="0"/>
              <w:contextualSpacing/>
              <w:outlineLvl w:val="0"/>
              <w:rPr>
                <w:szCs w:val="24"/>
                <w:lang w:eastAsia="ru-RU"/>
              </w:rPr>
            </w:pPr>
            <w:r w:rsidRPr="00DD22DA">
              <w:rPr>
                <w:szCs w:val="24"/>
              </w:rPr>
              <w:t>Администрация Балахнинского муниципального округа Нижегородской области.</w:t>
            </w:r>
          </w:p>
        </w:tc>
      </w:tr>
    </w:tbl>
    <w:p w14:paraId="11EA0635" w14:textId="77777777" w:rsidR="00187D40" w:rsidRDefault="00187D40" w:rsidP="00187D40">
      <w:pPr>
        <w:suppressAutoHyphens/>
        <w:rPr>
          <w:rFonts w:eastAsia="Times New Roman"/>
          <w:szCs w:val="24"/>
          <w:lang w:eastAsia="ar-SA"/>
        </w:rPr>
      </w:pPr>
    </w:p>
    <w:p w14:paraId="59FCE948" w14:textId="77777777" w:rsidR="00187D40" w:rsidRDefault="00187D40" w:rsidP="00187D40">
      <w:pPr>
        <w:suppressAutoHyphens/>
        <w:rPr>
          <w:rFonts w:eastAsia="Times New Roman"/>
          <w:szCs w:val="24"/>
          <w:lang w:eastAsia="ar-SA"/>
        </w:rPr>
      </w:pPr>
    </w:p>
    <w:p w14:paraId="568E5AAD" w14:textId="77777777" w:rsidR="00187D40" w:rsidRPr="006077D6" w:rsidRDefault="00187D40" w:rsidP="00187D40">
      <w:pPr>
        <w:suppressAutoHyphens/>
        <w:rPr>
          <w:rFonts w:eastAsia="Times New Roman"/>
          <w:szCs w:val="24"/>
          <w:lang w:eastAsia="ar-SA"/>
        </w:rPr>
      </w:pPr>
    </w:p>
    <w:p w14:paraId="2E3991CA" w14:textId="77777777" w:rsidR="00187D40" w:rsidRPr="006077D6" w:rsidRDefault="00187D40" w:rsidP="00187D40">
      <w:pPr>
        <w:suppressAutoHyphens/>
        <w:jc w:val="right"/>
        <w:rPr>
          <w:rFonts w:eastAsia="Times New Roman"/>
          <w:szCs w:val="24"/>
          <w:lang w:eastAsia="ar-SA"/>
        </w:rPr>
      </w:pPr>
    </w:p>
    <w:tbl>
      <w:tblPr>
        <w:tblW w:w="9615" w:type="dxa"/>
        <w:tblInd w:w="6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187D40" w:rsidRPr="006077D6" w14:paraId="6A847E12" w14:textId="77777777" w:rsidTr="00B57B73">
        <w:trPr>
          <w:trHeight w:val="823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9ABE48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  <w:p w14:paraId="5882D06F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30AF7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487B00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37D99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6452D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8AD16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C4E163" w14:textId="77777777" w:rsidR="00187D40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  <w:p w14:paraId="300755E1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65415" w14:textId="77777777" w:rsidR="00187D40" w:rsidRPr="006077D6" w:rsidRDefault="00187D40" w:rsidP="00B57B73">
            <w:pPr>
              <w:suppressAutoHyphens/>
              <w:rPr>
                <w:rFonts w:eastAsia="Times New Roman"/>
                <w:szCs w:val="28"/>
                <w:lang w:eastAsia="ar-SA"/>
              </w:rPr>
            </w:pPr>
          </w:p>
        </w:tc>
      </w:tr>
      <w:tr w:rsidR="00187D40" w:rsidRPr="006077D6" w14:paraId="3F995466" w14:textId="77777777" w:rsidTr="00B57B73">
        <w:trPr>
          <w:trHeight w:val="298"/>
        </w:trPr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56D93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 xml:space="preserve">         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37A995F7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EAFE6B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  <w:r w:rsidRPr="006077D6">
              <w:rPr>
                <w:rFonts w:eastAsia="Times New Roman"/>
                <w:sz w:val="20"/>
                <w:szCs w:val="24"/>
                <w:lang w:eastAsia="ar-SA"/>
              </w:rPr>
              <w:t xml:space="preserve">    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52F38F7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FA963BA" w14:textId="77777777" w:rsidR="00187D40" w:rsidRPr="006077D6" w:rsidRDefault="00187D40" w:rsidP="00187D40">
            <w:pPr>
              <w:tabs>
                <w:tab w:val="left" w:pos="1800"/>
              </w:tabs>
              <w:suppressAutoHyphens/>
              <w:ind w:right="453"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1063A420" w14:textId="77777777" w:rsidR="00187D40" w:rsidRPr="006077D6" w:rsidRDefault="00187D40" w:rsidP="00187D40">
            <w:pPr>
              <w:tabs>
                <w:tab w:val="left" w:pos="1800"/>
              </w:tabs>
              <w:suppressAutoHyphens/>
              <w:ind w:right="453" w:firstLine="0"/>
              <w:rPr>
                <w:rFonts w:eastAsia="Times New Roman"/>
                <w:sz w:val="20"/>
                <w:szCs w:val="24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9C1306" w14:textId="77777777" w:rsidR="00187D40" w:rsidRPr="006077D6" w:rsidRDefault="00187D40" w:rsidP="00187D40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14:paraId="5392BE3F" w14:textId="77777777" w:rsidR="00187D40" w:rsidRPr="006077D6" w:rsidRDefault="00187D40" w:rsidP="00187D40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78479AE7" w14:textId="77777777" w:rsidR="00187D40" w:rsidRDefault="00187D40" w:rsidP="00187D40">
      <w:pPr>
        <w:suppressAutoHyphens/>
        <w:ind w:firstLine="0"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6E0E858E" w14:textId="77777777" w:rsidR="00187D40" w:rsidRDefault="00187D40" w:rsidP="00187D40">
      <w:pPr>
        <w:suppressAutoHyphens/>
        <w:jc w:val="right"/>
        <w:rPr>
          <w:rFonts w:eastAsia="Times New Roman"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1BA72E39" w14:textId="77777777" w:rsidR="00187D40" w:rsidRDefault="00187D40" w:rsidP="00111AC6">
      <w:pPr>
        <w:ind w:firstLine="0"/>
        <w:sectPr w:rsidR="00187D40" w:rsidSect="00187D40">
          <w:footnotePr>
            <w:pos w:val="beneathText"/>
          </w:footnotePr>
          <w:pgSz w:w="11905" w:h="16837"/>
          <w:pgMar w:top="709" w:right="851" w:bottom="851" w:left="709" w:header="720" w:footer="720" w:gutter="0"/>
          <w:cols w:space="720"/>
          <w:titlePg/>
          <w:docGrid w:linePitch="360"/>
        </w:sectPr>
      </w:pPr>
    </w:p>
    <w:p w14:paraId="3D90A97A" w14:textId="370B704C" w:rsidR="00187D40" w:rsidRPr="006077D6" w:rsidRDefault="00187D40" w:rsidP="00187D40">
      <w:pPr>
        <w:jc w:val="right"/>
        <w:rPr>
          <w:szCs w:val="24"/>
        </w:rPr>
      </w:pPr>
      <w:r w:rsidRPr="006077D6">
        <w:rPr>
          <w:szCs w:val="24"/>
        </w:rPr>
        <w:lastRenderedPageBreak/>
        <w:t>Приложение</w:t>
      </w:r>
    </w:p>
    <w:p w14:paraId="71C281D6" w14:textId="4CDFE38F" w:rsidR="00187D40" w:rsidRPr="006077D6" w:rsidRDefault="00187D40" w:rsidP="00187D40">
      <w:pPr>
        <w:jc w:val="right"/>
        <w:rPr>
          <w:szCs w:val="24"/>
        </w:rPr>
      </w:pPr>
      <w:r w:rsidRPr="006077D6">
        <w:rPr>
          <w:szCs w:val="24"/>
        </w:rPr>
        <w:t>к заданию на разработку</w:t>
      </w:r>
    </w:p>
    <w:p w14:paraId="4DFBEABF" w14:textId="77777777" w:rsidR="00187D40" w:rsidRDefault="00187D40" w:rsidP="00187D40">
      <w:pPr>
        <w:jc w:val="right"/>
        <w:rPr>
          <w:szCs w:val="24"/>
        </w:rPr>
      </w:pPr>
      <w:r>
        <w:rPr>
          <w:szCs w:val="24"/>
        </w:rPr>
        <w:t>проекта межевания</w:t>
      </w:r>
    </w:p>
    <w:p w14:paraId="546992E7" w14:textId="77777777" w:rsidR="00187D40" w:rsidRDefault="00187D40" w:rsidP="00187D40">
      <w:pPr>
        <w:jc w:val="right"/>
        <w:rPr>
          <w:szCs w:val="24"/>
        </w:rPr>
      </w:pPr>
    </w:p>
    <w:p w14:paraId="713588DF" w14:textId="77777777" w:rsidR="00187D40" w:rsidRDefault="00187D40" w:rsidP="00187D40">
      <w:pPr>
        <w:ind w:firstLine="0"/>
        <w:jc w:val="center"/>
        <w:rPr>
          <w:szCs w:val="24"/>
        </w:rPr>
      </w:pPr>
    </w:p>
    <w:p w14:paraId="2DD0D4DD" w14:textId="77777777" w:rsidR="00187D40" w:rsidRDefault="00187D40" w:rsidP="00187D40">
      <w:pPr>
        <w:ind w:firstLine="0"/>
        <w:jc w:val="center"/>
        <w:rPr>
          <w:szCs w:val="24"/>
        </w:rPr>
      </w:pPr>
      <w:r>
        <w:rPr>
          <w:szCs w:val="24"/>
        </w:rPr>
        <w:t xml:space="preserve">Схема </w:t>
      </w:r>
      <w:proofErr w:type="gramStart"/>
      <w:r>
        <w:rPr>
          <w:szCs w:val="24"/>
        </w:rPr>
        <w:t>границ разработки проекта межевания территории</w:t>
      </w:r>
      <w:proofErr w:type="gramEnd"/>
    </w:p>
    <w:p w14:paraId="3F82F3E2" w14:textId="77777777" w:rsidR="00187D40" w:rsidRDefault="00187D40" w:rsidP="00187D40">
      <w:pPr>
        <w:ind w:firstLine="0"/>
        <w:jc w:val="center"/>
        <w:rPr>
          <w:szCs w:val="24"/>
        </w:rPr>
      </w:pPr>
    </w:p>
    <w:p w14:paraId="600392F1" w14:textId="55E2BFBF" w:rsidR="00111AC6" w:rsidRDefault="00187D40" w:rsidP="00187D40">
      <w:pPr>
        <w:ind w:firstLine="0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76E2D7BA" wp14:editId="5610F23B">
            <wp:extent cx="6118860" cy="2941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Model (1)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DEFD" w14:textId="77777777" w:rsidR="00187D40" w:rsidRDefault="00187D40" w:rsidP="00187D40">
      <w:pPr>
        <w:ind w:firstLine="0"/>
        <w:jc w:val="center"/>
      </w:pPr>
    </w:p>
    <w:p w14:paraId="6E2049BA" w14:textId="77777777" w:rsidR="00187D40" w:rsidRDefault="00187D40" w:rsidP="00187D40">
      <w:pPr>
        <w:ind w:firstLine="0"/>
        <w:jc w:val="center"/>
      </w:pPr>
    </w:p>
    <w:p w14:paraId="49F7E42B" w14:textId="45F91F16" w:rsidR="00187D40" w:rsidRDefault="00187D40" w:rsidP="00187D4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2A6431" wp14:editId="52524D11">
            <wp:extent cx="3840480" cy="3263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48840" r="15604" b="4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08B8" w14:textId="77777777" w:rsidR="00187D40" w:rsidRDefault="00187D40" w:rsidP="00187D40">
      <w:pPr>
        <w:ind w:firstLine="0"/>
        <w:jc w:val="center"/>
      </w:pPr>
    </w:p>
    <w:p w14:paraId="04496094" w14:textId="77777777" w:rsidR="00187D40" w:rsidRDefault="00187D40" w:rsidP="00187D40">
      <w:pPr>
        <w:ind w:firstLine="0"/>
        <w:jc w:val="center"/>
      </w:pPr>
    </w:p>
    <w:p w14:paraId="4FD79FD9" w14:textId="77777777" w:rsidR="00187D40" w:rsidRDefault="00187D40" w:rsidP="00187D40">
      <w:pPr>
        <w:ind w:firstLine="0"/>
        <w:jc w:val="center"/>
      </w:pPr>
    </w:p>
    <w:p w14:paraId="37E2D98E" w14:textId="7EB08CA8" w:rsidR="00187D40" w:rsidRDefault="00187D40" w:rsidP="00187D40">
      <w:pPr>
        <w:ind w:firstLine="0"/>
        <w:jc w:val="center"/>
      </w:pPr>
      <w:r>
        <w:t>________________________________________________________________</w:t>
      </w:r>
    </w:p>
    <w:p w14:paraId="4849EA8B" w14:textId="77777777" w:rsidR="008E4206" w:rsidRDefault="008E4206" w:rsidP="00187D40">
      <w:pPr>
        <w:ind w:firstLine="0"/>
        <w:jc w:val="center"/>
        <w:sectPr w:rsidR="008E4206" w:rsidSect="00187D40">
          <w:footnotePr>
            <w:pos w:val="beneathText"/>
          </w:footnotePr>
          <w:pgSz w:w="11905" w:h="16837"/>
          <w:pgMar w:top="709" w:right="851" w:bottom="851" w:left="1418" w:header="720" w:footer="720" w:gutter="0"/>
          <w:cols w:space="720"/>
          <w:titlePg/>
          <w:docGrid w:linePitch="360"/>
        </w:sectPr>
      </w:pPr>
    </w:p>
    <w:p w14:paraId="37FF77EA" w14:textId="77777777" w:rsidR="008E4206" w:rsidRPr="00ED00C4" w:rsidRDefault="008E4206" w:rsidP="008E4206">
      <w:pPr>
        <w:ind w:hanging="993"/>
        <w:jc w:val="right"/>
        <w:rPr>
          <w:szCs w:val="24"/>
        </w:rPr>
      </w:pPr>
      <w:r>
        <w:rPr>
          <w:szCs w:val="24"/>
        </w:rPr>
        <w:lastRenderedPageBreak/>
        <w:t>Приложение 3</w:t>
      </w:r>
    </w:p>
    <w:p w14:paraId="5EA81C08" w14:textId="77777777" w:rsidR="008E4206" w:rsidRPr="00ED00C4" w:rsidRDefault="008E4206" w:rsidP="008E4206">
      <w:pPr>
        <w:ind w:hanging="993"/>
        <w:jc w:val="right"/>
        <w:rPr>
          <w:szCs w:val="24"/>
        </w:rPr>
      </w:pPr>
      <w:r w:rsidRPr="00ED00C4">
        <w:rPr>
          <w:szCs w:val="24"/>
        </w:rPr>
        <w:t>к постановлению Администрации</w:t>
      </w:r>
    </w:p>
    <w:p w14:paraId="72483871" w14:textId="5C631EDC" w:rsidR="008E4206" w:rsidRPr="00ED00C4" w:rsidRDefault="008E4206" w:rsidP="008E4206">
      <w:pPr>
        <w:ind w:hanging="993"/>
        <w:jc w:val="right"/>
        <w:rPr>
          <w:szCs w:val="24"/>
        </w:rPr>
      </w:pPr>
      <w:r w:rsidRPr="00ED00C4">
        <w:rPr>
          <w:szCs w:val="24"/>
        </w:rPr>
        <w:t>Балахнинского муниципального округа</w:t>
      </w:r>
    </w:p>
    <w:p w14:paraId="57AA4993" w14:textId="77777777" w:rsidR="008E4206" w:rsidRPr="00ED00C4" w:rsidRDefault="008E4206" w:rsidP="008E4206">
      <w:pPr>
        <w:ind w:hanging="993"/>
        <w:jc w:val="right"/>
        <w:rPr>
          <w:szCs w:val="24"/>
        </w:rPr>
      </w:pPr>
      <w:r w:rsidRPr="00ED00C4">
        <w:rPr>
          <w:szCs w:val="24"/>
        </w:rPr>
        <w:t>Нижегородской области</w:t>
      </w:r>
    </w:p>
    <w:p w14:paraId="3AD5766D" w14:textId="01956C29" w:rsidR="008E4206" w:rsidRPr="00ED00C4" w:rsidRDefault="008E4206" w:rsidP="008E4206">
      <w:pPr>
        <w:ind w:hanging="993"/>
        <w:jc w:val="right"/>
        <w:rPr>
          <w:szCs w:val="24"/>
        </w:rPr>
      </w:pPr>
      <w:r>
        <w:rPr>
          <w:szCs w:val="24"/>
        </w:rPr>
        <w:t>о</w:t>
      </w:r>
      <w:r w:rsidRPr="00ED00C4">
        <w:rPr>
          <w:szCs w:val="24"/>
        </w:rPr>
        <w:t>т</w:t>
      </w:r>
      <w:r>
        <w:rPr>
          <w:szCs w:val="24"/>
        </w:rPr>
        <w:t xml:space="preserve"> 04.03.2026 </w:t>
      </w:r>
      <w:r w:rsidRPr="00ED00C4">
        <w:rPr>
          <w:szCs w:val="24"/>
        </w:rPr>
        <w:t xml:space="preserve">№ </w:t>
      </w:r>
      <w:r>
        <w:rPr>
          <w:szCs w:val="24"/>
        </w:rPr>
        <w:t>474</w:t>
      </w:r>
    </w:p>
    <w:p w14:paraId="2A2D0E43" w14:textId="77777777" w:rsidR="008E4206" w:rsidRPr="006077D6" w:rsidRDefault="008E4206" w:rsidP="008E4206">
      <w:pPr>
        <w:ind w:hanging="993"/>
        <w:jc w:val="right"/>
        <w:rPr>
          <w:szCs w:val="24"/>
        </w:rPr>
      </w:pPr>
    </w:p>
    <w:p w14:paraId="1D88F1F0" w14:textId="77777777" w:rsidR="008E4206" w:rsidRPr="006077D6" w:rsidRDefault="008E4206" w:rsidP="008E4206">
      <w:pPr>
        <w:ind w:firstLine="0"/>
        <w:jc w:val="center"/>
        <w:rPr>
          <w:szCs w:val="24"/>
        </w:rPr>
      </w:pPr>
    </w:p>
    <w:p w14:paraId="29B6569C" w14:textId="77777777" w:rsidR="008E4206" w:rsidRDefault="008E4206" w:rsidP="008E4206">
      <w:pPr>
        <w:ind w:firstLine="0"/>
        <w:contextualSpacing/>
        <w:jc w:val="center"/>
        <w:rPr>
          <w:b/>
          <w:bCs/>
          <w:szCs w:val="24"/>
        </w:rPr>
      </w:pPr>
    </w:p>
    <w:p w14:paraId="53257104" w14:textId="61A3C014" w:rsidR="008E4206" w:rsidRDefault="008E4206" w:rsidP="008E4206">
      <w:pPr>
        <w:ind w:firstLine="0"/>
        <w:contextualSpacing/>
        <w:jc w:val="center"/>
        <w:rPr>
          <w:b/>
          <w:bCs/>
          <w:szCs w:val="24"/>
        </w:rPr>
      </w:pPr>
      <w:r w:rsidRPr="006077D6">
        <w:rPr>
          <w:b/>
          <w:bCs/>
          <w:szCs w:val="24"/>
        </w:rPr>
        <w:t xml:space="preserve">Задание на </w:t>
      </w:r>
      <w:r>
        <w:rPr>
          <w:b/>
          <w:bCs/>
          <w:szCs w:val="24"/>
        </w:rPr>
        <w:t>разработку</w:t>
      </w:r>
      <w:r w:rsidRPr="006077D6">
        <w:rPr>
          <w:b/>
          <w:bCs/>
          <w:szCs w:val="24"/>
        </w:rPr>
        <w:t xml:space="preserve"> инженерных изысканий,</w:t>
      </w:r>
    </w:p>
    <w:p w14:paraId="5E6D9831" w14:textId="77777777" w:rsidR="008E4206" w:rsidRPr="006077D6" w:rsidRDefault="008E4206" w:rsidP="008E4206">
      <w:pPr>
        <w:ind w:firstLine="0"/>
        <w:contextualSpacing/>
        <w:jc w:val="center"/>
        <w:rPr>
          <w:rFonts w:eastAsia="Times New Roman"/>
          <w:b/>
          <w:bCs/>
          <w:szCs w:val="24"/>
          <w:lang w:eastAsia="ru-RU"/>
        </w:rPr>
      </w:pPr>
      <w:proofErr w:type="gramStart"/>
      <w:r w:rsidRPr="006077D6">
        <w:rPr>
          <w:b/>
          <w:bCs/>
          <w:szCs w:val="24"/>
        </w:rPr>
        <w:t>необходимых</w:t>
      </w:r>
      <w:proofErr w:type="gramEnd"/>
      <w:r w:rsidRPr="006077D6">
        <w:rPr>
          <w:b/>
          <w:bCs/>
          <w:szCs w:val="24"/>
        </w:rPr>
        <w:t xml:space="preserve"> для </w:t>
      </w:r>
      <w:r>
        <w:rPr>
          <w:b/>
          <w:bCs/>
          <w:szCs w:val="24"/>
        </w:rPr>
        <w:t>разработки</w:t>
      </w:r>
      <w:r w:rsidRPr="006077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проекта межевания территории</w:t>
      </w:r>
    </w:p>
    <w:p w14:paraId="2D7485AA" w14:textId="77777777" w:rsidR="008E4206" w:rsidRPr="006077D6" w:rsidRDefault="008E4206" w:rsidP="008E4206">
      <w:pPr>
        <w:ind w:firstLine="0"/>
        <w:contextualSpacing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526"/>
        <w:gridCol w:w="4533"/>
      </w:tblGrid>
      <w:tr w:rsidR="008E4206" w:rsidRPr="006077D6" w14:paraId="285A2D98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99E1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№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45C0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Наименование позиции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97A3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b/>
                <w:bCs/>
                <w:szCs w:val="24"/>
                <w:lang w:eastAsia="ar-SA"/>
              </w:rPr>
            </w:pPr>
            <w:r w:rsidRPr="006077D6">
              <w:rPr>
                <w:rFonts w:eastAsia="Times New Roman"/>
                <w:b/>
                <w:bCs/>
                <w:szCs w:val="24"/>
                <w:lang w:eastAsia="ar-SA"/>
              </w:rPr>
              <w:t>Содержание</w:t>
            </w:r>
          </w:p>
        </w:tc>
      </w:tr>
      <w:tr w:rsidR="008E4206" w:rsidRPr="006077D6" w14:paraId="6B1F4CF3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3F0D8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1.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5308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Информация об исполнителе инженерных изысканий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151A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Согласно муниципальному контракту.</w:t>
            </w:r>
          </w:p>
        </w:tc>
      </w:tr>
      <w:tr w:rsidR="008E4206" w:rsidRPr="006077D6" w14:paraId="664550B6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038F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5366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Границы территории проведения инженерных изысканий</w:t>
            </w:r>
          </w:p>
        </w:tc>
      </w:tr>
      <w:tr w:rsidR="008E4206" w:rsidRPr="006077D6" w14:paraId="14FA9DAB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3C19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2.1.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46BA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Местоположение территории проектирования (наименование населенного пункта, либо адресная привязка)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1786" w14:textId="77777777" w:rsidR="008E4206" w:rsidRPr="00B964BC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П</w:t>
            </w:r>
            <w:r w:rsidRPr="00B93ECF">
              <w:rPr>
                <w:rFonts w:eastAsia="Times New Roman"/>
                <w:szCs w:val="24"/>
                <w:lang w:eastAsia="ar-SA"/>
              </w:rPr>
              <w:t>одъездны</w:t>
            </w:r>
            <w:r>
              <w:rPr>
                <w:rFonts w:eastAsia="Times New Roman"/>
                <w:szCs w:val="24"/>
                <w:lang w:eastAsia="ar-SA"/>
              </w:rPr>
              <w:t>е</w:t>
            </w:r>
            <w:r w:rsidRPr="00B93ECF">
              <w:rPr>
                <w:rFonts w:eastAsia="Times New Roman"/>
                <w:szCs w:val="24"/>
                <w:lang w:eastAsia="ar-SA"/>
              </w:rPr>
              <w:t xml:space="preserve"> дорог</w:t>
            </w:r>
            <w:r>
              <w:rPr>
                <w:rFonts w:eastAsia="Times New Roman"/>
                <w:szCs w:val="24"/>
                <w:lang w:eastAsia="ar-SA"/>
              </w:rPr>
              <w:t>и</w:t>
            </w:r>
            <w:r w:rsidRPr="00B93ECF">
              <w:rPr>
                <w:rFonts w:eastAsia="Times New Roman"/>
                <w:szCs w:val="24"/>
                <w:lang w:eastAsia="ar-SA"/>
              </w:rPr>
              <w:t>, ведущи</w:t>
            </w:r>
            <w:r>
              <w:rPr>
                <w:rFonts w:eastAsia="Times New Roman"/>
                <w:szCs w:val="24"/>
                <w:lang w:eastAsia="ar-SA"/>
              </w:rPr>
              <w:t>х</w:t>
            </w:r>
            <w:r w:rsidRPr="00B93ECF">
              <w:rPr>
                <w:rFonts w:eastAsia="Times New Roman"/>
                <w:szCs w:val="24"/>
                <w:lang w:eastAsia="ar-SA"/>
              </w:rPr>
              <w:t xml:space="preserve"> к СНТ «Корабел», СНТ №6 « Березка», СНТ «Сормович-4», СНТ «</w:t>
            </w:r>
            <w:proofErr w:type="spellStart"/>
            <w:r w:rsidRPr="00B93ECF">
              <w:rPr>
                <w:rFonts w:eastAsia="Times New Roman"/>
                <w:szCs w:val="24"/>
                <w:lang w:eastAsia="ar-SA"/>
              </w:rPr>
              <w:t>Сормович</w:t>
            </w:r>
            <w:proofErr w:type="spellEnd"/>
            <w:r w:rsidRPr="00B93ECF">
              <w:rPr>
                <w:rFonts w:eastAsia="Times New Roman"/>
                <w:szCs w:val="24"/>
                <w:lang w:eastAsia="ar-SA"/>
              </w:rPr>
              <w:t xml:space="preserve"> 4. Малые сады», СНТ «Дачное», СНТ «Строитель», СНТ «Березка - 91» со стороны автомобильной дороги «Нижний Новгород – Большое Козино – Балахна» и автомобильной дороги 22К </w:t>
            </w:r>
            <w:r>
              <w:rPr>
                <w:rFonts w:eastAsia="Times New Roman"/>
                <w:szCs w:val="24"/>
                <w:lang w:eastAsia="ar-SA"/>
              </w:rPr>
              <w:t>–</w:t>
            </w:r>
            <w:r w:rsidRPr="00B93ECF">
              <w:rPr>
                <w:rFonts w:eastAsia="Times New Roman"/>
                <w:szCs w:val="24"/>
                <w:lang w:eastAsia="ar-SA"/>
              </w:rPr>
              <w:t xml:space="preserve"> 0028</w:t>
            </w:r>
            <w:r>
              <w:rPr>
                <w:rFonts w:eastAsia="Times New Roman"/>
                <w:szCs w:val="24"/>
                <w:lang w:eastAsia="ar-SA"/>
              </w:rPr>
              <w:t>, согласно п</w:t>
            </w:r>
            <w:r w:rsidRPr="00B964BC">
              <w:rPr>
                <w:rFonts w:eastAsia="Times New Roman"/>
                <w:szCs w:val="24"/>
                <w:lang w:eastAsia="ar-SA"/>
              </w:rPr>
              <w:t>риложени</w:t>
            </w:r>
            <w:r>
              <w:rPr>
                <w:rFonts w:eastAsia="Times New Roman"/>
                <w:szCs w:val="24"/>
                <w:lang w:eastAsia="ar-SA"/>
              </w:rPr>
              <w:t>ю</w:t>
            </w:r>
            <w:r w:rsidRPr="00B964BC">
              <w:rPr>
                <w:rFonts w:eastAsia="Times New Roman"/>
                <w:szCs w:val="24"/>
                <w:lang w:eastAsia="ar-SA"/>
              </w:rPr>
              <w:t xml:space="preserve"> </w:t>
            </w:r>
          </w:p>
          <w:p w14:paraId="01ED543D" w14:textId="77777777" w:rsidR="008E4206" w:rsidRPr="00B964BC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B964BC">
              <w:rPr>
                <w:rFonts w:eastAsia="Times New Roman"/>
                <w:szCs w:val="24"/>
                <w:lang w:eastAsia="ar-SA"/>
              </w:rPr>
              <w:t xml:space="preserve">к заданию на разработку </w:t>
            </w:r>
          </w:p>
          <w:p w14:paraId="08C55280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 xml:space="preserve">инженерных изысканий - </w:t>
            </w:r>
            <w:r w:rsidRPr="00B964BC">
              <w:rPr>
                <w:rFonts w:eastAsia="Times New Roman"/>
                <w:szCs w:val="24"/>
                <w:lang w:eastAsia="ar-SA"/>
              </w:rPr>
              <w:t>Схема границ разработки инженерных изысканий</w:t>
            </w:r>
          </w:p>
        </w:tc>
      </w:tr>
      <w:tr w:rsidR="008E4206" w:rsidRPr="006077D6" w14:paraId="52F3C2A6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772F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2.2.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415E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Ориентировочная площадь проектируемой территории (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га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49BF9" w14:textId="77777777" w:rsidR="008E420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>
              <w:rPr>
                <w:rFonts w:eastAsia="Times New Roman"/>
                <w:szCs w:val="24"/>
                <w:lang w:eastAsia="ar-SA"/>
              </w:rPr>
              <w:t>6,5</w:t>
            </w:r>
            <w:r w:rsidRPr="006077D6">
              <w:rPr>
                <w:rFonts w:eastAsia="Times New Roman"/>
                <w:szCs w:val="24"/>
                <w:lang w:eastAsia="ar-SA"/>
              </w:rPr>
              <w:t xml:space="preserve"> га</w:t>
            </w:r>
            <w:r>
              <w:rPr>
                <w:rFonts w:eastAsia="Times New Roman"/>
                <w:szCs w:val="24"/>
                <w:lang w:eastAsia="ar-SA"/>
              </w:rPr>
              <w:t xml:space="preserve"> (подлежит уточнению)</w:t>
            </w:r>
          </w:p>
          <w:p w14:paraId="48507DB7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</w:tc>
      </w:tr>
      <w:tr w:rsidR="008E4206" w:rsidRPr="006077D6" w14:paraId="7EC753AB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4D18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3.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760C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Виды выполняемых инженерных изысканий:</w:t>
            </w:r>
          </w:p>
          <w:p w14:paraId="01668C98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5BB7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инженерно-геодезические изыскания</w:t>
            </w:r>
          </w:p>
        </w:tc>
      </w:tr>
      <w:tr w:rsidR="008E4206" w:rsidRPr="006077D6" w14:paraId="54D93AE2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CAC5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</w:t>
            </w:r>
          </w:p>
        </w:tc>
        <w:tc>
          <w:tcPr>
            <w:tcW w:w="9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C6F3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bCs/>
                <w:szCs w:val="24"/>
                <w:shd w:val="clear" w:color="auto" w:fill="F8F8F8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Основные требования к результатам инженерных изысканий:</w:t>
            </w:r>
          </w:p>
        </w:tc>
      </w:tr>
      <w:tr w:rsidR="008E4206" w:rsidRPr="006077D6" w14:paraId="7312B95C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CB71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4.1.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71A3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i/>
                <w:iCs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по обеспечению контроля качества при выполнении инженерных изысканий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4DE8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Точность, детальность, полнота и оформления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</w:t>
            </w:r>
          </w:p>
        </w:tc>
      </w:tr>
      <w:tr w:rsidR="008E4206" w:rsidRPr="006077D6" w14:paraId="64786126" w14:textId="77777777" w:rsidTr="00B57B73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DF6D5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4.2.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1F53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Требования к составу, форме и формату предоставления результатов инженерных изысканий, порядку их передачи заказчику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73BF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>Результаты инженерно-геодезических изысканий должны соответствовать требованиям СП 11-104-97 «Инженерно-геодезические изыскания для строительства».</w:t>
            </w:r>
          </w:p>
          <w:p w14:paraId="2C160988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Cs w:val="24"/>
                <w:lang w:eastAsia="ar-SA"/>
              </w:rPr>
            </w:pPr>
            <w:r w:rsidRPr="006077D6">
              <w:rPr>
                <w:rFonts w:eastAsia="Times New Roman"/>
                <w:szCs w:val="24"/>
                <w:lang w:eastAsia="ar-SA"/>
              </w:rPr>
              <w:t xml:space="preserve">В результате инженерно-геодезических изысканий предоставить Заказчику сброшюрованный технический отчёт в 3 экземплярах и 1 экземпляр в электронном виде (в формате программного продукта 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AutoCad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 -</w:t>
            </w:r>
            <w:proofErr w:type="spellStart"/>
            <w:r w:rsidRPr="006077D6">
              <w:rPr>
                <w:rFonts w:eastAsia="Times New Roman"/>
                <w:szCs w:val="24"/>
                <w:lang w:eastAsia="ar-SA"/>
              </w:rPr>
              <w:t>dwg</w:t>
            </w:r>
            <w:proofErr w:type="spellEnd"/>
            <w:r w:rsidRPr="006077D6">
              <w:rPr>
                <w:rFonts w:eastAsia="Times New Roman"/>
                <w:szCs w:val="24"/>
                <w:lang w:eastAsia="ar-SA"/>
              </w:rPr>
              <w:t xml:space="preserve">) в местной системе </w:t>
            </w:r>
            <w:r w:rsidRPr="006077D6">
              <w:rPr>
                <w:rFonts w:eastAsia="Times New Roman"/>
                <w:szCs w:val="24"/>
                <w:lang w:eastAsia="ar-SA"/>
              </w:rPr>
              <w:lastRenderedPageBreak/>
              <w:t>координат (</w:t>
            </w: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МСК</w:t>
            </w:r>
            <w:proofErr w:type="gramEnd"/>
            <w:r w:rsidRPr="006077D6">
              <w:rPr>
                <w:rFonts w:eastAsia="Times New Roman"/>
                <w:szCs w:val="24"/>
                <w:lang w:eastAsia="ar-SA"/>
              </w:rPr>
              <w:t xml:space="preserve"> Нижнего Новгорода)</w:t>
            </w:r>
          </w:p>
        </w:tc>
      </w:tr>
    </w:tbl>
    <w:p w14:paraId="7933E3BA" w14:textId="77777777" w:rsidR="008E4206" w:rsidRDefault="008E4206" w:rsidP="008E4206">
      <w:pPr>
        <w:suppressAutoHyphens/>
        <w:jc w:val="center"/>
        <w:rPr>
          <w:rFonts w:eastAsia="Times New Roman"/>
          <w:b/>
          <w:szCs w:val="24"/>
          <w:lang w:eastAsia="ar-SA"/>
        </w:rPr>
      </w:pPr>
    </w:p>
    <w:tbl>
      <w:tblPr>
        <w:tblW w:w="9615" w:type="dxa"/>
        <w:tblInd w:w="6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483"/>
        <w:gridCol w:w="1370"/>
        <w:gridCol w:w="686"/>
        <w:gridCol w:w="606"/>
        <w:gridCol w:w="606"/>
        <w:gridCol w:w="2757"/>
        <w:gridCol w:w="1316"/>
      </w:tblGrid>
      <w:tr w:rsidR="008E4206" w:rsidRPr="006077D6" w14:paraId="394FEC73" w14:textId="77777777" w:rsidTr="00B57B73">
        <w:trPr>
          <w:trHeight w:val="823"/>
        </w:trPr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B454E6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5F29DEFC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645C44CF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42C89C2E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  <w:p w14:paraId="251C6887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3" w:type="dxa"/>
            <w:vAlign w:val="bottom"/>
          </w:tcPr>
          <w:p w14:paraId="4DE2D863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942389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86" w:type="dxa"/>
            <w:vAlign w:val="bottom"/>
          </w:tcPr>
          <w:p w14:paraId="582402E1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F4FD8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71711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3CBBEC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210EC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8E4206" w:rsidRPr="006077D6" w14:paraId="39D5918D" w14:textId="77777777" w:rsidTr="00B57B73">
        <w:trPr>
          <w:trHeight w:val="298"/>
        </w:trPr>
        <w:tc>
          <w:tcPr>
            <w:tcW w:w="1791" w:type="dxa"/>
            <w:hideMark/>
          </w:tcPr>
          <w:p w14:paraId="4A2ED2E4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     (дата)</w:t>
            </w:r>
          </w:p>
        </w:tc>
        <w:tc>
          <w:tcPr>
            <w:tcW w:w="483" w:type="dxa"/>
          </w:tcPr>
          <w:p w14:paraId="015D49E0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1370" w:type="dxa"/>
            <w:hideMark/>
          </w:tcPr>
          <w:p w14:paraId="72E7D011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6077D6">
              <w:rPr>
                <w:rFonts w:eastAsia="Times New Roman"/>
                <w:sz w:val="20"/>
                <w:szCs w:val="20"/>
                <w:lang w:eastAsia="ar-SA"/>
              </w:rPr>
              <w:t xml:space="preserve">    (подпись)</w:t>
            </w:r>
          </w:p>
        </w:tc>
        <w:tc>
          <w:tcPr>
            <w:tcW w:w="686" w:type="dxa"/>
          </w:tcPr>
          <w:p w14:paraId="42261722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4A525B94" w14:textId="77777777" w:rsidR="008E4206" w:rsidRPr="006077D6" w:rsidRDefault="008E4206" w:rsidP="008E4206">
            <w:pPr>
              <w:tabs>
                <w:tab w:val="left" w:pos="1800"/>
              </w:tabs>
              <w:suppressAutoHyphens/>
              <w:ind w:right="453"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14:paraId="549009A4" w14:textId="77777777" w:rsidR="008E4206" w:rsidRPr="006077D6" w:rsidRDefault="008E4206" w:rsidP="008E4206">
            <w:pPr>
              <w:tabs>
                <w:tab w:val="left" w:pos="1800"/>
              </w:tabs>
              <w:suppressAutoHyphens/>
              <w:ind w:right="453"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757" w:type="dxa"/>
            <w:hideMark/>
          </w:tcPr>
          <w:p w14:paraId="34CEC05B" w14:textId="77777777" w:rsidR="008E4206" w:rsidRPr="006077D6" w:rsidRDefault="008E4206" w:rsidP="008E4206">
            <w:pPr>
              <w:suppressAutoHyphens/>
              <w:ind w:firstLine="0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proofErr w:type="gramStart"/>
            <w:r w:rsidRPr="006077D6">
              <w:rPr>
                <w:rFonts w:eastAsia="Times New Roman"/>
                <w:szCs w:val="24"/>
                <w:lang w:eastAsia="ar-SA"/>
              </w:rPr>
              <w:t>(фами</w:t>
            </w:r>
            <w:r>
              <w:rPr>
                <w:rFonts w:eastAsia="Times New Roman"/>
                <w:szCs w:val="24"/>
                <w:lang w:eastAsia="ar-SA"/>
              </w:rPr>
              <w:t>лия, имя, отчество (при наличии</w:t>
            </w:r>
            <w:r w:rsidRPr="006077D6">
              <w:rPr>
                <w:rFonts w:eastAsia="Times New Roman"/>
                <w:szCs w:val="24"/>
                <w:lang w:eastAsia="ar-SA"/>
              </w:rPr>
              <w:t>)</w:t>
            </w:r>
            <w:proofErr w:type="gramEnd"/>
          </w:p>
        </w:tc>
        <w:tc>
          <w:tcPr>
            <w:tcW w:w="1316" w:type="dxa"/>
          </w:tcPr>
          <w:p w14:paraId="7AB62C7C" w14:textId="77777777" w:rsidR="008E4206" w:rsidRPr="006077D6" w:rsidRDefault="008E4206" w:rsidP="008E4206">
            <w:pPr>
              <w:suppressAutoHyphens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13D957B" w14:textId="77777777" w:rsidR="008E4206" w:rsidRDefault="008E4206" w:rsidP="008E4206">
      <w:pPr>
        <w:suppressAutoHyphens/>
        <w:jc w:val="right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>Первый заместитель главы администрации</w:t>
      </w:r>
    </w:p>
    <w:p w14:paraId="429C5F8F" w14:textId="77777777" w:rsidR="008E4206" w:rsidRDefault="008E4206" w:rsidP="008E4206">
      <w:pPr>
        <w:suppressAutoHyphens/>
        <w:jc w:val="right"/>
        <w:rPr>
          <w:rFonts w:eastAsia="Times New Roman"/>
          <w:b/>
          <w:szCs w:val="24"/>
          <w:lang w:eastAsia="ar-SA"/>
        </w:rPr>
      </w:pPr>
      <w:proofErr w:type="spellStart"/>
      <w:r>
        <w:rPr>
          <w:rFonts w:eastAsia="Times New Roman"/>
          <w:szCs w:val="24"/>
          <w:lang w:eastAsia="ar-SA"/>
        </w:rPr>
        <w:t>Фирер</w:t>
      </w:r>
      <w:proofErr w:type="spellEnd"/>
      <w:r>
        <w:rPr>
          <w:rFonts w:eastAsia="Times New Roman"/>
          <w:szCs w:val="24"/>
          <w:lang w:eastAsia="ar-SA"/>
        </w:rPr>
        <w:t xml:space="preserve"> И.И.</w:t>
      </w:r>
    </w:p>
    <w:p w14:paraId="505BD44D" w14:textId="77777777" w:rsidR="008E4206" w:rsidRDefault="008E4206" w:rsidP="00187D40">
      <w:pPr>
        <w:ind w:firstLine="0"/>
        <w:jc w:val="center"/>
        <w:sectPr w:rsidR="008E4206" w:rsidSect="00187D40">
          <w:footnotePr>
            <w:pos w:val="beneathText"/>
          </w:footnotePr>
          <w:pgSz w:w="11905" w:h="16837"/>
          <w:pgMar w:top="709" w:right="851" w:bottom="851" w:left="1418" w:header="720" w:footer="720" w:gutter="0"/>
          <w:cols w:space="720"/>
          <w:titlePg/>
          <w:docGrid w:linePitch="360"/>
        </w:sectPr>
      </w:pPr>
    </w:p>
    <w:p w14:paraId="4F566935" w14:textId="77777777" w:rsidR="008E4206" w:rsidRDefault="008E4206" w:rsidP="008E4206">
      <w:pPr>
        <w:jc w:val="right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14:paraId="410F07D8" w14:textId="77777777" w:rsidR="008E4206" w:rsidRDefault="008E4206" w:rsidP="008E4206">
      <w:pPr>
        <w:jc w:val="right"/>
        <w:rPr>
          <w:szCs w:val="24"/>
        </w:rPr>
      </w:pPr>
      <w:r>
        <w:rPr>
          <w:szCs w:val="24"/>
        </w:rPr>
        <w:t xml:space="preserve">к заданию на разработку </w:t>
      </w:r>
    </w:p>
    <w:p w14:paraId="78ACD164" w14:textId="77777777" w:rsidR="008E4206" w:rsidRDefault="008E4206" w:rsidP="008E4206">
      <w:pPr>
        <w:jc w:val="right"/>
        <w:rPr>
          <w:szCs w:val="24"/>
        </w:rPr>
      </w:pPr>
      <w:r w:rsidRPr="00C01A93">
        <w:rPr>
          <w:szCs w:val="24"/>
        </w:rPr>
        <w:t>инженерных изысканий</w:t>
      </w:r>
    </w:p>
    <w:p w14:paraId="18E9E70F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6051FC7E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</w:p>
    <w:p w14:paraId="44506A01" w14:textId="77777777" w:rsidR="008E4206" w:rsidRPr="006077D6" w:rsidRDefault="008E4206" w:rsidP="008E4206">
      <w:pPr>
        <w:suppressAutoHyphens/>
        <w:ind w:firstLine="0"/>
        <w:jc w:val="center"/>
        <w:rPr>
          <w:rFonts w:eastAsia="Times New Roman"/>
          <w:b/>
          <w:szCs w:val="24"/>
          <w:lang w:eastAsia="ar-SA"/>
        </w:rPr>
      </w:pPr>
      <w:r w:rsidRPr="006077D6">
        <w:rPr>
          <w:rFonts w:eastAsia="Times New Roman"/>
          <w:b/>
          <w:szCs w:val="24"/>
          <w:lang w:eastAsia="ar-SA"/>
        </w:rPr>
        <w:t xml:space="preserve">Схема границ </w:t>
      </w:r>
      <w:r>
        <w:rPr>
          <w:rFonts w:eastAsia="Times New Roman"/>
          <w:b/>
          <w:szCs w:val="24"/>
          <w:lang w:eastAsia="ar-SA"/>
        </w:rPr>
        <w:t>разработки</w:t>
      </w:r>
      <w:r w:rsidRPr="006077D6">
        <w:rPr>
          <w:rFonts w:eastAsia="Times New Roman"/>
          <w:b/>
          <w:szCs w:val="24"/>
          <w:lang w:eastAsia="ar-SA"/>
        </w:rPr>
        <w:t xml:space="preserve"> инженерных изысканий</w:t>
      </w:r>
    </w:p>
    <w:p w14:paraId="5BFF8858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7DABE4E4" w14:textId="6B2C75D8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  <w:r>
        <w:rPr>
          <w:noProof/>
          <w:szCs w:val="24"/>
          <w:lang w:eastAsia="ru-RU"/>
        </w:rPr>
        <w:drawing>
          <wp:inline distT="0" distB="0" distL="0" distR="0" wp14:anchorId="23B1DE1A" wp14:editId="676F363D">
            <wp:extent cx="6118860" cy="2941024"/>
            <wp:effectExtent l="0" t="0" r="0" b="0"/>
            <wp:docPr id="456122554" name="Рисунок 45612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Model (1)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34DC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6C9FB5C8" w14:textId="597E8B81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66BAB27F" wp14:editId="235E9BCA">
            <wp:extent cx="3724275" cy="435536"/>
            <wp:effectExtent l="0" t="0" r="0" b="3175"/>
            <wp:docPr id="1045581777" name="Рисунок 104558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637" t="47658" r="12403" b="38836"/>
                    <a:stretch/>
                  </pic:blipFill>
                  <pic:spPr bwMode="auto">
                    <a:xfrm>
                      <a:off x="0" y="0"/>
                      <a:ext cx="3729664" cy="43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27A0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1AD4EDF5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6B03DFB0" w14:textId="77777777" w:rsidR="008E420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</w:p>
    <w:p w14:paraId="0F761A0F" w14:textId="171DA5D2" w:rsidR="008E4206" w:rsidRPr="006077D6" w:rsidRDefault="008E4206" w:rsidP="008E4206">
      <w:pPr>
        <w:suppressAutoHyphens/>
        <w:ind w:firstLine="0"/>
        <w:jc w:val="center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_____________________________________________________</w:t>
      </w:r>
    </w:p>
    <w:sectPr w:rsidR="008E4206" w:rsidRPr="006077D6" w:rsidSect="00187D40">
      <w:footnotePr>
        <w:pos w:val="beneathText"/>
      </w:footnotePr>
      <w:pgSz w:w="11905" w:h="16837"/>
      <w:pgMar w:top="709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EAFC4" w14:textId="77777777" w:rsidR="00FB41E5" w:rsidRDefault="00FB41E5" w:rsidP="007F0268">
      <w:r>
        <w:separator/>
      </w:r>
    </w:p>
  </w:endnote>
  <w:endnote w:type="continuationSeparator" w:id="0">
    <w:p w14:paraId="74DD853D" w14:textId="77777777" w:rsidR="00FB41E5" w:rsidRDefault="00FB41E5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97B85" w14:textId="77777777" w:rsidR="00FB41E5" w:rsidRDefault="00FB41E5" w:rsidP="007F0268">
      <w:r>
        <w:separator/>
      </w:r>
    </w:p>
  </w:footnote>
  <w:footnote w:type="continuationSeparator" w:id="0">
    <w:p w14:paraId="27EEB52A" w14:textId="77777777" w:rsidR="00FB41E5" w:rsidRDefault="00FB41E5" w:rsidP="007F0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39BBE" w14:textId="77777777" w:rsidR="00786335" w:rsidRPr="00187D40" w:rsidRDefault="00786335" w:rsidP="00187D4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6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4CD1300"/>
    <w:multiLevelType w:val="multilevel"/>
    <w:tmpl w:val="105CDF9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>
    <w:nsid w:val="287B2E95"/>
    <w:multiLevelType w:val="hybridMultilevel"/>
    <w:tmpl w:val="AC5AA650"/>
    <w:lvl w:ilvl="0" w:tplc="F5623ADE">
      <w:start w:val="1"/>
      <w:numFmt w:val="upperRoman"/>
      <w:lvlText w:val="%1."/>
      <w:lvlJc w:val="left"/>
      <w:pPr>
        <w:ind w:left="1080" w:hanging="720"/>
      </w:pPr>
    </w:lvl>
    <w:lvl w:ilvl="1" w:tplc="A4C6C69C">
      <w:start w:val="1"/>
      <w:numFmt w:val="lowerLetter"/>
      <w:lvlText w:val="%2."/>
      <w:lvlJc w:val="left"/>
      <w:pPr>
        <w:ind w:left="1440" w:hanging="360"/>
      </w:pPr>
    </w:lvl>
    <w:lvl w:ilvl="2" w:tplc="ED74FB72">
      <w:start w:val="1"/>
      <w:numFmt w:val="lowerRoman"/>
      <w:lvlText w:val="%3."/>
      <w:lvlJc w:val="right"/>
      <w:pPr>
        <w:ind w:left="2160" w:hanging="180"/>
      </w:pPr>
    </w:lvl>
    <w:lvl w:ilvl="3" w:tplc="CD8AD940">
      <w:start w:val="1"/>
      <w:numFmt w:val="decimal"/>
      <w:lvlText w:val="%4."/>
      <w:lvlJc w:val="left"/>
      <w:pPr>
        <w:ind w:left="2880" w:hanging="360"/>
      </w:pPr>
    </w:lvl>
    <w:lvl w:ilvl="4" w:tplc="FC304B2A">
      <w:start w:val="1"/>
      <w:numFmt w:val="lowerLetter"/>
      <w:lvlText w:val="%5."/>
      <w:lvlJc w:val="left"/>
      <w:pPr>
        <w:ind w:left="3600" w:hanging="360"/>
      </w:pPr>
    </w:lvl>
    <w:lvl w:ilvl="5" w:tplc="10B08FAA">
      <w:start w:val="1"/>
      <w:numFmt w:val="lowerRoman"/>
      <w:lvlText w:val="%6."/>
      <w:lvlJc w:val="right"/>
      <w:pPr>
        <w:ind w:left="4320" w:hanging="180"/>
      </w:pPr>
    </w:lvl>
    <w:lvl w:ilvl="6" w:tplc="EF00762E">
      <w:start w:val="1"/>
      <w:numFmt w:val="decimal"/>
      <w:lvlText w:val="%7."/>
      <w:lvlJc w:val="left"/>
      <w:pPr>
        <w:ind w:left="5040" w:hanging="360"/>
      </w:pPr>
    </w:lvl>
    <w:lvl w:ilvl="7" w:tplc="610A5634">
      <w:start w:val="1"/>
      <w:numFmt w:val="lowerLetter"/>
      <w:lvlText w:val="%8."/>
      <w:lvlJc w:val="left"/>
      <w:pPr>
        <w:ind w:left="5760" w:hanging="360"/>
      </w:pPr>
    </w:lvl>
    <w:lvl w:ilvl="8" w:tplc="5B82F7D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6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B6A53F1"/>
    <w:multiLevelType w:val="hybridMultilevel"/>
    <w:tmpl w:val="0CF2F320"/>
    <w:lvl w:ilvl="0" w:tplc="9B78BF70">
      <w:start w:val="1"/>
      <w:numFmt w:val="decimal"/>
      <w:lvlText w:val="%1."/>
      <w:lvlJc w:val="left"/>
      <w:pPr>
        <w:ind w:left="720" w:hanging="360"/>
      </w:pPr>
    </w:lvl>
    <w:lvl w:ilvl="1" w:tplc="CFE400B0">
      <w:start w:val="1"/>
      <w:numFmt w:val="lowerLetter"/>
      <w:lvlText w:val="%2."/>
      <w:lvlJc w:val="left"/>
      <w:pPr>
        <w:ind w:left="1440" w:hanging="360"/>
      </w:pPr>
    </w:lvl>
    <w:lvl w:ilvl="2" w:tplc="9CE229EC">
      <w:start w:val="1"/>
      <w:numFmt w:val="lowerRoman"/>
      <w:lvlText w:val="%3."/>
      <w:lvlJc w:val="right"/>
      <w:pPr>
        <w:ind w:left="2160" w:hanging="180"/>
      </w:pPr>
    </w:lvl>
    <w:lvl w:ilvl="3" w:tplc="969434D2">
      <w:start w:val="1"/>
      <w:numFmt w:val="decimal"/>
      <w:lvlText w:val="%4."/>
      <w:lvlJc w:val="left"/>
      <w:pPr>
        <w:ind w:left="2880" w:hanging="360"/>
      </w:pPr>
    </w:lvl>
    <w:lvl w:ilvl="4" w:tplc="CC80020C">
      <w:start w:val="1"/>
      <w:numFmt w:val="lowerLetter"/>
      <w:lvlText w:val="%5."/>
      <w:lvlJc w:val="left"/>
      <w:pPr>
        <w:ind w:left="3600" w:hanging="360"/>
      </w:pPr>
    </w:lvl>
    <w:lvl w:ilvl="5" w:tplc="D90C5A22">
      <w:start w:val="1"/>
      <w:numFmt w:val="lowerRoman"/>
      <w:lvlText w:val="%6."/>
      <w:lvlJc w:val="right"/>
      <w:pPr>
        <w:ind w:left="4320" w:hanging="180"/>
      </w:pPr>
    </w:lvl>
    <w:lvl w:ilvl="6" w:tplc="30E42316">
      <w:start w:val="1"/>
      <w:numFmt w:val="decimal"/>
      <w:lvlText w:val="%7."/>
      <w:lvlJc w:val="left"/>
      <w:pPr>
        <w:ind w:left="5040" w:hanging="360"/>
      </w:pPr>
    </w:lvl>
    <w:lvl w:ilvl="7" w:tplc="53764B7C">
      <w:start w:val="1"/>
      <w:numFmt w:val="lowerLetter"/>
      <w:lvlText w:val="%8."/>
      <w:lvlJc w:val="left"/>
      <w:pPr>
        <w:ind w:left="5760" w:hanging="360"/>
      </w:pPr>
    </w:lvl>
    <w:lvl w:ilvl="8" w:tplc="2CA88EA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18"/>
  </w:num>
  <w:num w:numId="5">
    <w:abstractNumId w:val="13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5"/>
  </w:num>
  <w:num w:numId="15">
    <w:abstractNumId w:val="12"/>
  </w:num>
  <w:num w:numId="16">
    <w:abstractNumId w:val="20"/>
  </w:num>
  <w:num w:numId="17">
    <w:abstractNumId w:val="16"/>
  </w:num>
  <w:num w:numId="18">
    <w:abstractNumId w:val="10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5A89"/>
    <w:rsid w:val="000D5B12"/>
    <w:rsid w:val="000D69D2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4448"/>
    <w:rsid w:val="000F4BA6"/>
    <w:rsid w:val="000F5874"/>
    <w:rsid w:val="000F74F3"/>
    <w:rsid w:val="000F7F19"/>
    <w:rsid w:val="00101A70"/>
    <w:rsid w:val="001025B0"/>
    <w:rsid w:val="001054CE"/>
    <w:rsid w:val="00106C98"/>
    <w:rsid w:val="00107C7E"/>
    <w:rsid w:val="0011003F"/>
    <w:rsid w:val="00110C43"/>
    <w:rsid w:val="00111AC6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280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87D40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B23"/>
    <w:rsid w:val="002A54D4"/>
    <w:rsid w:val="002A66BC"/>
    <w:rsid w:val="002A69E3"/>
    <w:rsid w:val="002A7270"/>
    <w:rsid w:val="002B1375"/>
    <w:rsid w:val="002B1C1B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7E90"/>
    <w:rsid w:val="002D03AE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4FA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EA4"/>
    <w:rsid w:val="004618FC"/>
    <w:rsid w:val="00462CAA"/>
    <w:rsid w:val="004630CF"/>
    <w:rsid w:val="00463BB2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304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2249"/>
    <w:rsid w:val="00632422"/>
    <w:rsid w:val="006325A1"/>
    <w:rsid w:val="006339D7"/>
    <w:rsid w:val="00633DD2"/>
    <w:rsid w:val="00634590"/>
    <w:rsid w:val="00634A30"/>
    <w:rsid w:val="00634F9B"/>
    <w:rsid w:val="00635E64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633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634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3DA9"/>
    <w:rsid w:val="008B4027"/>
    <w:rsid w:val="008B4676"/>
    <w:rsid w:val="008B5C8A"/>
    <w:rsid w:val="008B70E3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06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330A"/>
    <w:rsid w:val="00903E37"/>
    <w:rsid w:val="00904299"/>
    <w:rsid w:val="009048FD"/>
    <w:rsid w:val="00905348"/>
    <w:rsid w:val="009063A1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04B1"/>
    <w:rsid w:val="00941F83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07AC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038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B7751"/>
    <w:rsid w:val="00BC0A59"/>
    <w:rsid w:val="00BC0F5E"/>
    <w:rsid w:val="00BC1379"/>
    <w:rsid w:val="00BC4EC1"/>
    <w:rsid w:val="00BC5B8B"/>
    <w:rsid w:val="00BC5FFE"/>
    <w:rsid w:val="00BC62B7"/>
    <w:rsid w:val="00BC6386"/>
    <w:rsid w:val="00BC638E"/>
    <w:rsid w:val="00BC6E58"/>
    <w:rsid w:val="00BC764E"/>
    <w:rsid w:val="00BC7F7A"/>
    <w:rsid w:val="00BD1663"/>
    <w:rsid w:val="00BD18EE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F00CC"/>
    <w:rsid w:val="00BF3341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6AC4"/>
    <w:rsid w:val="00C60DC1"/>
    <w:rsid w:val="00C61C04"/>
    <w:rsid w:val="00C6204A"/>
    <w:rsid w:val="00C62705"/>
    <w:rsid w:val="00C630A2"/>
    <w:rsid w:val="00C6376F"/>
    <w:rsid w:val="00C63D8B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03AB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566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617D"/>
    <w:rsid w:val="00EC6232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D89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ECD"/>
    <w:rsid w:val="00F74C19"/>
    <w:rsid w:val="00F75FD9"/>
    <w:rsid w:val="00F77A3F"/>
    <w:rsid w:val="00F80BF8"/>
    <w:rsid w:val="00F81932"/>
    <w:rsid w:val="00F824EB"/>
    <w:rsid w:val="00F834AE"/>
    <w:rsid w:val="00F83B9A"/>
    <w:rsid w:val="00F84CE0"/>
    <w:rsid w:val="00F84DB8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1E5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rsid w:val="00111AC6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rsid w:val="00111AC6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02412-D434-4D4A-86F1-A662DA00A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2026-03-06T06:36:00Z</dcterms:created>
  <dcterms:modified xsi:type="dcterms:W3CDTF">2026-03-06T06:36:00Z</dcterms:modified>
</cp:coreProperties>
</file>